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208AC" w14:textId="77777777" w:rsidR="00FD4015" w:rsidRPr="00DA3E6C" w:rsidRDefault="00012374">
      <w:pPr>
        <w:spacing w:after="27" w:line="259" w:lineRule="auto"/>
        <w:ind w:left="56" w:firstLine="0"/>
        <w:jc w:val="center"/>
        <w:rPr>
          <w:rFonts w:asciiTheme="minorHAnsi" w:hAnsiTheme="minorHAnsi" w:cstheme="minorHAnsi"/>
          <w:szCs w:val="24"/>
        </w:rPr>
      </w:pPr>
      <w:r w:rsidRPr="00DA3E6C">
        <w:rPr>
          <w:rFonts w:asciiTheme="minorHAnsi" w:hAnsiTheme="minorHAnsi" w:cstheme="minorHAnsi"/>
          <w:szCs w:val="24"/>
        </w:rPr>
        <w:t xml:space="preserve"> </w:t>
      </w:r>
    </w:p>
    <w:p w14:paraId="5E678485" w14:textId="6D4BDA26" w:rsidR="00FD4015" w:rsidRPr="00DA3E6C" w:rsidRDefault="00DA3E6C" w:rsidP="00DA3E6C">
      <w:pPr>
        <w:spacing w:after="197" w:line="278" w:lineRule="auto"/>
        <w:ind w:left="1140" w:right="1085" w:firstLine="0"/>
        <w:jc w:val="center"/>
        <w:rPr>
          <w:rFonts w:asciiTheme="minorHAnsi" w:hAnsiTheme="minorHAnsi" w:cstheme="minorHAnsi"/>
          <w:szCs w:val="24"/>
        </w:rPr>
      </w:pPr>
      <w:r w:rsidRPr="00DA3E6C">
        <w:rPr>
          <w:rFonts w:asciiTheme="minorHAnsi" w:hAnsiTheme="minorHAnsi" w:cstheme="minorHAnsi"/>
          <w:b/>
          <w:szCs w:val="24"/>
        </w:rPr>
        <w:t>REGULAMIN ,,PROGRAMU PŁYTOWEGO 2025’’</w:t>
      </w:r>
    </w:p>
    <w:p w14:paraId="7A45E07D" w14:textId="65C21923" w:rsidR="00DA3E6C" w:rsidRDefault="00DA3E6C" w:rsidP="00DA3E6C">
      <w:pPr>
        <w:ind w:left="-5"/>
        <w:jc w:val="center"/>
        <w:rPr>
          <w:rFonts w:asciiTheme="minorHAnsi" w:hAnsiTheme="minorHAnsi" w:cstheme="minorHAnsi"/>
          <w:b/>
          <w:bCs/>
          <w:szCs w:val="24"/>
        </w:rPr>
      </w:pPr>
      <w:r w:rsidRPr="00DA3E6C">
        <w:rPr>
          <w:rFonts w:asciiTheme="minorHAnsi" w:hAnsiTheme="minorHAnsi" w:cstheme="minorHAnsi"/>
          <w:b/>
          <w:bCs/>
          <w:szCs w:val="24"/>
        </w:rPr>
        <w:t>BURMISTRZ GMINY ŻUKOWO OGŁASZA NABÓR WNIOSKÓW NA LOKALNE INICJATYWY</w:t>
      </w:r>
    </w:p>
    <w:p w14:paraId="4453D28F" w14:textId="40DB250A" w:rsidR="00FD4015" w:rsidRPr="00DA3E6C" w:rsidRDefault="00DA3E6C" w:rsidP="00DA3E6C">
      <w:pPr>
        <w:ind w:left="-5"/>
        <w:jc w:val="center"/>
        <w:rPr>
          <w:rFonts w:asciiTheme="minorHAnsi" w:hAnsiTheme="minorHAnsi" w:cstheme="minorHAnsi"/>
          <w:b/>
          <w:bCs/>
          <w:szCs w:val="24"/>
        </w:rPr>
      </w:pPr>
      <w:r w:rsidRPr="00DA3E6C">
        <w:rPr>
          <w:rFonts w:asciiTheme="minorHAnsi" w:hAnsiTheme="minorHAnsi" w:cstheme="minorHAnsi"/>
          <w:b/>
          <w:bCs/>
          <w:szCs w:val="24"/>
        </w:rPr>
        <w:t>W ZAKRESIE WSPÓLNEGO UTWARDZANIA DRÓG GMINNYCH PŁYTAMI YOMB W 2025 R</w:t>
      </w:r>
      <w:r>
        <w:rPr>
          <w:rFonts w:asciiTheme="minorHAnsi" w:hAnsiTheme="minorHAnsi" w:cstheme="minorHAnsi"/>
          <w:b/>
          <w:bCs/>
          <w:szCs w:val="24"/>
        </w:rPr>
        <w:t>OKU</w:t>
      </w:r>
    </w:p>
    <w:p w14:paraId="0F4873E4" w14:textId="77777777" w:rsidR="000363A2" w:rsidRPr="00DA3E6C" w:rsidRDefault="000363A2" w:rsidP="000363A2">
      <w:pPr>
        <w:spacing w:after="0" w:line="240" w:lineRule="auto"/>
        <w:ind w:left="-6" w:hanging="11"/>
        <w:rPr>
          <w:rFonts w:asciiTheme="minorHAnsi" w:hAnsiTheme="minorHAnsi" w:cstheme="minorHAnsi"/>
          <w:i/>
          <w:iCs/>
          <w:szCs w:val="24"/>
        </w:rPr>
      </w:pPr>
      <w:r w:rsidRPr="00DA3E6C">
        <w:rPr>
          <w:rFonts w:asciiTheme="minorHAnsi" w:hAnsiTheme="minorHAnsi" w:cstheme="minorHAnsi"/>
          <w:i/>
          <w:iCs/>
          <w:szCs w:val="24"/>
        </w:rPr>
        <w:t xml:space="preserve">Słowniczek: </w:t>
      </w:r>
    </w:p>
    <w:p w14:paraId="4EE2D537" w14:textId="0EB9F714" w:rsidR="000363A2" w:rsidRPr="00DA3E6C" w:rsidRDefault="000363A2" w:rsidP="000363A2">
      <w:pPr>
        <w:spacing w:after="0" w:line="240" w:lineRule="auto"/>
        <w:ind w:left="-6" w:hanging="11"/>
        <w:rPr>
          <w:rFonts w:asciiTheme="minorHAnsi" w:hAnsiTheme="minorHAnsi" w:cstheme="minorHAnsi"/>
          <w:i/>
          <w:iCs/>
          <w:szCs w:val="24"/>
        </w:rPr>
      </w:pPr>
      <w:r w:rsidRPr="00DA3E6C">
        <w:rPr>
          <w:rFonts w:asciiTheme="minorHAnsi" w:hAnsiTheme="minorHAnsi" w:cstheme="minorHAnsi"/>
          <w:i/>
          <w:iCs/>
          <w:szCs w:val="24"/>
        </w:rPr>
        <w:t>Program płytowy</w:t>
      </w:r>
      <w:r w:rsidRPr="00DA3E6C">
        <w:rPr>
          <w:rFonts w:asciiTheme="minorHAnsi" w:hAnsiTheme="minorHAnsi" w:cstheme="minorHAnsi"/>
          <w:szCs w:val="24"/>
        </w:rPr>
        <w:t xml:space="preserve"> – dobrowolna, lokalna inicjatywa wspólnego utwardzania dróg gminnych płytami </w:t>
      </w:r>
      <w:proofErr w:type="spellStart"/>
      <w:r w:rsidRPr="00DA3E6C">
        <w:rPr>
          <w:rFonts w:asciiTheme="minorHAnsi" w:hAnsiTheme="minorHAnsi" w:cstheme="minorHAnsi"/>
          <w:szCs w:val="24"/>
        </w:rPr>
        <w:t>Yomb</w:t>
      </w:r>
      <w:proofErr w:type="spellEnd"/>
      <w:r w:rsidRPr="00DA3E6C">
        <w:rPr>
          <w:rFonts w:asciiTheme="minorHAnsi" w:hAnsiTheme="minorHAnsi" w:cstheme="minorHAnsi"/>
          <w:szCs w:val="24"/>
        </w:rPr>
        <w:t xml:space="preserve">;  </w:t>
      </w:r>
    </w:p>
    <w:p w14:paraId="50A9BBD6" w14:textId="1359BF03" w:rsidR="000363A2" w:rsidRPr="00DA3E6C" w:rsidRDefault="000363A2" w:rsidP="000363A2">
      <w:pPr>
        <w:spacing w:after="0" w:line="240" w:lineRule="auto"/>
        <w:ind w:left="-6" w:hanging="11"/>
        <w:rPr>
          <w:rFonts w:asciiTheme="minorHAnsi" w:hAnsiTheme="minorHAnsi" w:cstheme="minorHAnsi"/>
          <w:szCs w:val="24"/>
        </w:rPr>
      </w:pPr>
      <w:r w:rsidRPr="00DA3E6C">
        <w:rPr>
          <w:rFonts w:asciiTheme="minorHAnsi" w:hAnsiTheme="minorHAnsi" w:cstheme="minorHAnsi"/>
          <w:i/>
          <w:iCs/>
          <w:szCs w:val="24"/>
        </w:rPr>
        <w:t>Uczestnik programu</w:t>
      </w:r>
      <w:r w:rsidRPr="00DA3E6C">
        <w:rPr>
          <w:rFonts w:asciiTheme="minorHAnsi" w:hAnsiTheme="minorHAnsi" w:cstheme="minorHAnsi"/>
          <w:szCs w:val="24"/>
        </w:rPr>
        <w:t xml:space="preserve"> – osoby fizyczne- indywidualni mieszkańcy,</w:t>
      </w:r>
      <w:r w:rsidR="00B23B6C">
        <w:rPr>
          <w:rFonts w:asciiTheme="minorHAnsi" w:hAnsiTheme="minorHAnsi" w:cstheme="minorHAnsi"/>
          <w:szCs w:val="24"/>
        </w:rPr>
        <w:t xml:space="preserve"> przedsiębiorcy, </w:t>
      </w:r>
      <w:r w:rsidRPr="00DA3E6C">
        <w:rPr>
          <w:rFonts w:asciiTheme="minorHAnsi" w:hAnsiTheme="minorHAnsi" w:cstheme="minorHAnsi"/>
          <w:szCs w:val="24"/>
        </w:rPr>
        <w:t>Komitety składające się z grupy mieszkańców, przedsiębiorców lub organizacji pozarządowych.</w:t>
      </w:r>
    </w:p>
    <w:p w14:paraId="619B07A0" w14:textId="77777777" w:rsidR="000363A2" w:rsidRPr="00DA3E6C" w:rsidRDefault="000363A2" w:rsidP="000363A2">
      <w:pPr>
        <w:spacing w:after="0" w:line="240" w:lineRule="auto"/>
        <w:ind w:left="-6" w:hanging="11"/>
        <w:rPr>
          <w:rFonts w:asciiTheme="minorHAnsi" w:hAnsiTheme="minorHAnsi" w:cstheme="minorHAnsi"/>
          <w:szCs w:val="24"/>
        </w:rPr>
      </w:pPr>
    </w:p>
    <w:p w14:paraId="5EC19588" w14:textId="1CA26470" w:rsidR="00FD4015" w:rsidRPr="00DA3E6C" w:rsidRDefault="00012374" w:rsidP="00B23B6C">
      <w:pPr>
        <w:tabs>
          <w:tab w:val="center" w:pos="1729"/>
        </w:tabs>
        <w:ind w:left="-15" w:firstLine="0"/>
        <w:jc w:val="center"/>
        <w:rPr>
          <w:rFonts w:asciiTheme="minorHAnsi" w:hAnsiTheme="minorHAnsi" w:cstheme="minorHAnsi"/>
          <w:b/>
          <w:bCs/>
          <w:szCs w:val="24"/>
        </w:rPr>
      </w:pPr>
      <w:r w:rsidRPr="00DA3E6C">
        <w:rPr>
          <w:rFonts w:asciiTheme="minorHAnsi" w:hAnsiTheme="minorHAnsi" w:cstheme="minorHAnsi"/>
          <w:b/>
          <w:bCs/>
          <w:szCs w:val="24"/>
        </w:rPr>
        <w:t>I.</w:t>
      </w:r>
      <w:r w:rsidRPr="00DA3E6C">
        <w:rPr>
          <w:rFonts w:asciiTheme="minorHAnsi" w:eastAsia="Arial" w:hAnsiTheme="minorHAnsi" w:cstheme="minorHAnsi"/>
          <w:b/>
          <w:bCs/>
          <w:szCs w:val="24"/>
        </w:rPr>
        <w:t xml:space="preserve"> </w:t>
      </w:r>
      <w:r w:rsidRPr="00DA3E6C">
        <w:rPr>
          <w:rFonts w:asciiTheme="minorHAnsi" w:hAnsiTheme="minorHAnsi" w:cstheme="minorHAnsi"/>
          <w:b/>
          <w:bCs/>
          <w:szCs w:val="24"/>
        </w:rPr>
        <w:t>ZASADY OGÓLNE</w:t>
      </w:r>
    </w:p>
    <w:p w14:paraId="37AEAB10" w14:textId="3AF3236A" w:rsidR="00FD4015" w:rsidRPr="00DA3E6C" w:rsidRDefault="00012374" w:rsidP="00DA3E6C">
      <w:pPr>
        <w:pStyle w:val="Akapitzlist"/>
        <w:numPr>
          <w:ilvl w:val="0"/>
          <w:numId w:val="8"/>
        </w:numPr>
        <w:rPr>
          <w:rFonts w:asciiTheme="minorHAnsi" w:hAnsiTheme="minorHAnsi" w:cstheme="minorHAnsi"/>
          <w:szCs w:val="24"/>
        </w:rPr>
      </w:pPr>
      <w:r w:rsidRPr="00DA3E6C">
        <w:rPr>
          <w:rFonts w:asciiTheme="minorHAnsi" w:hAnsiTheme="minorHAnsi" w:cstheme="minorHAnsi"/>
          <w:szCs w:val="24"/>
        </w:rPr>
        <w:t xml:space="preserve">Inicjatywę mogą zgłosić </w:t>
      </w:r>
      <w:r w:rsidR="001F0EFF" w:rsidRPr="00DA3E6C">
        <w:rPr>
          <w:rFonts w:asciiTheme="minorHAnsi" w:hAnsiTheme="minorHAnsi" w:cstheme="minorHAnsi"/>
          <w:szCs w:val="24"/>
        </w:rPr>
        <w:t>w akceptacji</w:t>
      </w:r>
      <w:r w:rsidR="00E00B6F" w:rsidRPr="00DA3E6C">
        <w:rPr>
          <w:rFonts w:asciiTheme="minorHAnsi" w:hAnsiTheme="minorHAnsi" w:cstheme="minorHAnsi"/>
          <w:szCs w:val="24"/>
        </w:rPr>
        <w:t>,</w:t>
      </w:r>
      <w:r w:rsidRPr="00DA3E6C">
        <w:rPr>
          <w:rFonts w:asciiTheme="minorHAnsi" w:hAnsiTheme="minorHAnsi" w:cstheme="minorHAnsi"/>
          <w:szCs w:val="24"/>
        </w:rPr>
        <w:t xml:space="preserve"> indywidualni mieszkańcy,</w:t>
      </w:r>
      <w:r w:rsidR="00B23B6C">
        <w:rPr>
          <w:rFonts w:asciiTheme="minorHAnsi" w:hAnsiTheme="minorHAnsi" w:cstheme="minorHAnsi"/>
          <w:szCs w:val="24"/>
        </w:rPr>
        <w:t xml:space="preserve"> przedsiębiorcy,</w:t>
      </w:r>
      <w:r w:rsidRPr="00DA3E6C">
        <w:rPr>
          <w:rFonts w:asciiTheme="minorHAnsi" w:hAnsiTheme="minorHAnsi" w:cstheme="minorHAnsi"/>
          <w:szCs w:val="24"/>
        </w:rPr>
        <w:t xml:space="preserve"> </w:t>
      </w:r>
      <w:r w:rsidR="000363A2" w:rsidRPr="00DA3E6C">
        <w:rPr>
          <w:rFonts w:asciiTheme="minorHAnsi" w:hAnsiTheme="minorHAnsi" w:cstheme="minorHAnsi"/>
          <w:szCs w:val="24"/>
        </w:rPr>
        <w:t>k</w:t>
      </w:r>
      <w:r w:rsidRPr="00DA3E6C">
        <w:rPr>
          <w:rFonts w:asciiTheme="minorHAnsi" w:hAnsiTheme="minorHAnsi" w:cstheme="minorHAnsi"/>
          <w:szCs w:val="24"/>
        </w:rPr>
        <w:t xml:space="preserve">omitety składające się z grupy mieszkańców lub </w:t>
      </w:r>
      <w:r w:rsidR="00E00B6F" w:rsidRPr="00DA3E6C">
        <w:rPr>
          <w:rFonts w:asciiTheme="minorHAnsi" w:hAnsiTheme="minorHAnsi" w:cstheme="minorHAnsi"/>
          <w:szCs w:val="24"/>
        </w:rPr>
        <w:t xml:space="preserve">grupy </w:t>
      </w:r>
      <w:r w:rsidRPr="00DA3E6C">
        <w:rPr>
          <w:rFonts w:asciiTheme="minorHAnsi" w:hAnsiTheme="minorHAnsi" w:cstheme="minorHAnsi"/>
          <w:szCs w:val="24"/>
        </w:rPr>
        <w:t>przedsiębiorc</w:t>
      </w:r>
      <w:r w:rsidR="00E00B6F" w:rsidRPr="00DA3E6C">
        <w:rPr>
          <w:rFonts w:asciiTheme="minorHAnsi" w:hAnsiTheme="minorHAnsi" w:cstheme="minorHAnsi"/>
          <w:szCs w:val="24"/>
        </w:rPr>
        <w:t xml:space="preserve">ów, </w:t>
      </w:r>
      <w:r w:rsidRPr="00DA3E6C">
        <w:rPr>
          <w:rFonts w:asciiTheme="minorHAnsi" w:hAnsiTheme="minorHAnsi" w:cstheme="minorHAnsi"/>
          <w:szCs w:val="24"/>
        </w:rPr>
        <w:t xml:space="preserve">organizacje pozarządowe. </w:t>
      </w:r>
    </w:p>
    <w:p w14:paraId="42E55656" w14:textId="3C9D69C3" w:rsidR="00FD4015" w:rsidRPr="00DA3E6C" w:rsidRDefault="00012374" w:rsidP="00DA3E6C">
      <w:pPr>
        <w:pStyle w:val="Akapitzlist"/>
        <w:numPr>
          <w:ilvl w:val="0"/>
          <w:numId w:val="8"/>
        </w:numPr>
        <w:spacing w:after="168"/>
        <w:rPr>
          <w:rFonts w:asciiTheme="minorHAnsi" w:hAnsiTheme="minorHAnsi" w:cstheme="minorHAnsi"/>
          <w:szCs w:val="24"/>
        </w:rPr>
      </w:pPr>
      <w:r w:rsidRPr="00DA3E6C">
        <w:rPr>
          <w:rFonts w:asciiTheme="minorHAnsi" w:hAnsiTheme="minorHAnsi" w:cstheme="minorHAnsi"/>
          <w:szCs w:val="24"/>
        </w:rPr>
        <w:t xml:space="preserve">Dobrowolna partycypacja w kosztach wspólnego utwardzania dróg gminnych płytami </w:t>
      </w:r>
      <w:proofErr w:type="spellStart"/>
      <w:r w:rsidRPr="00DA3E6C">
        <w:rPr>
          <w:rFonts w:asciiTheme="minorHAnsi" w:hAnsiTheme="minorHAnsi" w:cstheme="minorHAnsi"/>
          <w:szCs w:val="24"/>
        </w:rPr>
        <w:t>Yomb</w:t>
      </w:r>
      <w:proofErr w:type="spellEnd"/>
      <w:r w:rsidRPr="00DA3E6C">
        <w:rPr>
          <w:rFonts w:asciiTheme="minorHAnsi" w:hAnsiTheme="minorHAnsi" w:cstheme="minorHAnsi"/>
          <w:szCs w:val="24"/>
        </w:rPr>
        <w:t xml:space="preserve"> polega na </w:t>
      </w:r>
      <w:r w:rsidR="00E00B6F" w:rsidRPr="00DA3E6C">
        <w:rPr>
          <w:rFonts w:asciiTheme="minorHAnsi" w:hAnsiTheme="minorHAnsi" w:cstheme="minorHAnsi"/>
          <w:szCs w:val="24"/>
        </w:rPr>
        <w:t xml:space="preserve">przekazywaniu środków pieniężnych w formie </w:t>
      </w:r>
      <w:r w:rsidRPr="00DA3E6C">
        <w:rPr>
          <w:rFonts w:asciiTheme="minorHAnsi" w:hAnsiTheme="minorHAnsi" w:cstheme="minorHAnsi"/>
          <w:szCs w:val="24"/>
        </w:rPr>
        <w:t>darowi</w:t>
      </w:r>
      <w:r w:rsidR="00E00B6F" w:rsidRPr="00DA3E6C">
        <w:rPr>
          <w:rFonts w:asciiTheme="minorHAnsi" w:hAnsiTheme="minorHAnsi" w:cstheme="minorHAnsi"/>
          <w:szCs w:val="24"/>
        </w:rPr>
        <w:t>zny z poleceniem</w:t>
      </w:r>
      <w:r w:rsidRPr="00DA3E6C">
        <w:rPr>
          <w:rFonts w:asciiTheme="minorHAnsi" w:hAnsiTheme="minorHAnsi" w:cstheme="minorHAnsi"/>
          <w:szCs w:val="24"/>
        </w:rPr>
        <w:t xml:space="preserve"> na rzecz Gminy Żukowo na ww. cel na podstawie zawartej z Gminą Żukowo umowy</w:t>
      </w:r>
      <w:r w:rsidR="00E00B6F" w:rsidRPr="00DA3E6C">
        <w:rPr>
          <w:rFonts w:asciiTheme="minorHAnsi" w:hAnsiTheme="minorHAnsi" w:cstheme="minorHAnsi"/>
          <w:szCs w:val="24"/>
        </w:rPr>
        <w:t xml:space="preserve"> darowizny.</w:t>
      </w:r>
    </w:p>
    <w:p w14:paraId="732DECB1" w14:textId="754AACBA" w:rsidR="00FD4015" w:rsidRPr="00DA3E6C" w:rsidRDefault="00012374" w:rsidP="00DA3E6C">
      <w:pPr>
        <w:pStyle w:val="Akapitzlist"/>
        <w:numPr>
          <w:ilvl w:val="0"/>
          <w:numId w:val="8"/>
        </w:numPr>
        <w:spacing w:after="165"/>
        <w:rPr>
          <w:rFonts w:asciiTheme="minorHAnsi" w:hAnsiTheme="minorHAnsi" w:cstheme="minorHAnsi"/>
          <w:szCs w:val="24"/>
        </w:rPr>
      </w:pPr>
      <w:r w:rsidRPr="00DA3E6C">
        <w:rPr>
          <w:rFonts w:asciiTheme="minorHAnsi" w:hAnsiTheme="minorHAnsi" w:cstheme="minorHAnsi"/>
          <w:szCs w:val="24"/>
        </w:rPr>
        <w:t xml:space="preserve">Inicjatywy mogą być realizowane wyłącznie na nieruchomościach drogowych stanowiących własność Gminy Żukowo - tj. drogach gminnych, </w:t>
      </w:r>
      <w:r w:rsidRPr="00DA3E6C">
        <w:rPr>
          <w:rFonts w:asciiTheme="minorHAnsi" w:hAnsiTheme="minorHAnsi" w:cstheme="minorHAnsi"/>
          <w:szCs w:val="24"/>
          <w:u w:val="single" w:color="000000"/>
        </w:rPr>
        <w:t>posiadających użytek „dr”.</w:t>
      </w:r>
      <w:r w:rsidRPr="00DA3E6C">
        <w:rPr>
          <w:rFonts w:asciiTheme="minorHAnsi" w:hAnsiTheme="minorHAnsi" w:cstheme="minorHAnsi"/>
          <w:szCs w:val="24"/>
        </w:rPr>
        <w:t xml:space="preserve"> Legitymowanie się przez Gminę Żukowo tytułem prawnym innym niż własność do nieruchomości, na </w:t>
      </w:r>
      <w:r w:rsidR="000363A2" w:rsidRPr="00DA3E6C">
        <w:rPr>
          <w:rFonts w:asciiTheme="minorHAnsi" w:hAnsiTheme="minorHAnsi" w:cstheme="minorHAnsi"/>
          <w:szCs w:val="24"/>
        </w:rPr>
        <w:t xml:space="preserve">proponowanej do </w:t>
      </w:r>
      <w:r w:rsidRPr="00DA3E6C">
        <w:rPr>
          <w:rFonts w:asciiTheme="minorHAnsi" w:hAnsiTheme="minorHAnsi" w:cstheme="minorHAnsi"/>
          <w:szCs w:val="24"/>
        </w:rPr>
        <w:t>realiz</w:t>
      </w:r>
      <w:r w:rsidR="000363A2" w:rsidRPr="00DA3E6C">
        <w:rPr>
          <w:rFonts w:asciiTheme="minorHAnsi" w:hAnsiTheme="minorHAnsi" w:cstheme="minorHAnsi"/>
          <w:szCs w:val="24"/>
        </w:rPr>
        <w:t>acji</w:t>
      </w:r>
      <w:r w:rsidRPr="00DA3E6C">
        <w:rPr>
          <w:rFonts w:asciiTheme="minorHAnsi" w:hAnsiTheme="minorHAnsi" w:cstheme="minorHAnsi"/>
          <w:szCs w:val="24"/>
        </w:rPr>
        <w:t xml:space="preserve"> inwestycj</w:t>
      </w:r>
      <w:r w:rsidR="000363A2" w:rsidRPr="00DA3E6C">
        <w:rPr>
          <w:rFonts w:asciiTheme="minorHAnsi" w:hAnsiTheme="minorHAnsi" w:cstheme="minorHAnsi"/>
          <w:szCs w:val="24"/>
        </w:rPr>
        <w:t>i</w:t>
      </w:r>
      <w:r w:rsidRPr="00DA3E6C">
        <w:rPr>
          <w:rFonts w:asciiTheme="minorHAnsi" w:hAnsiTheme="minorHAnsi" w:cstheme="minorHAnsi"/>
          <w:szCs w:val="24"/>
        </w:rPr>
        <w:t xml:space="preserve">, wyklucza możliwość układania płyt w ramach niniejszego programu. </w:t>
      </w:r>
    </w:p>
    <w:p w14:paraId="43DE3F22" w14:textId="01F5E0F7" w:rsidR="00FD4015" w:rsidRPr="00DA3E6C" w:rsidRDefault="00012374" w:rsidP="00DA3E6C">
      <w:pPr>
        <w:pStyle w:val="Akapitzlist"/>
        <w:numPr>
          <w:ilvl w:val="0"/>
          <w:numId w:val="8"/>
        </w:numPr>
        <w:spacing w:after="168"/>
        <w:rPr>
          <w:rFonts w:asciiTheme="minorHAnsi" w:hAnsiTheme="minorHAnsi" w:cstheme="minorHAnsi"/>
          <w:szCs w:val="24"/>
        </w:rPr>
      </w:pPr>
      <w:r w:rsidRPr="00DA3E6C">
        <w:rPr>
          <w:rFonts w:asciiTheme="minorHAnsi" w:hAnsiTheme="minorHAnsi" w:cstheme="minorHAnsi"/>
          <w:szCs w:val="24"/>
        </w:rPr>
        <w:t xml:space="preserve">Płyty będą układane, w osi drogi, na szerokości minimum 4 m. Jedyną możliwością odstąpienia od ww. warunku jest brak możliwości technicznej ułożenia drogi o szerokości </w:t>
      </w:r>
      <w:r w:rsidR="00772D80" w:rsidRPr="00DA3E6C">
        <w:rPr>
          <w:rFonts w:asciiTheme="minorHAnsi" w:hAnsiTheme="minorHAnsi" w:cstheme="minorHAnsi"/>
          <w:szCs w:val="24"/>
        </w:rPr>
        <w:br/>
      </w:r>
      <w:r w:rsidRPr="00DA3E6C">
        <w:rPr>
          <w:rFonts w:asciiTheme="minorHAnsi" w:hAnsiTheme="minorHAnsi" w:cstheme="minorHAnsi"/>
          <w:szCs w:val="24"/>
        </w:rPr>
        <w:t>4 metrów</w:t>
      </w:r>
      <w:r w:rsidR="008402D6" w:rsidRPr="00DA3E6C">
        <w:rPr>
          <w:rFonts w:asciiTheme="minorHAnsi" w:hAnsiTheme="minorHAnsi" w:cstheme="minorHAnsi"/>
          <w:szCs w:val="24"/>
        </w:rPr>
        <w:t>,</w:t>
      </w:r>
      <w:r w:rsidRPr="00DA3E6C">
        <w:rPr>
          <w:rFonts w:asciiTheme="minorHAnsi" w:hAnsiTheme="minorHAnsi" w:cstheme="minorHAnsi"/>
          <w:szCs w:val="24"/>
        </w:rPr>
        <w:t xml:space="preserve"> bądź ich układanie na drodze „ślepej”, wewnętrznej, </w:t>
      </w:r>
      <w:r w:rsidR="008402D6" w:rsidRPr="00DA3E6C">
        <w:rPr>
          <w:rFonts w:asciiTheme="minorHAnsi" w:hAnsiTheme="minorHAnsi" w:cstheme="minorHAnsi"/>
          <w:szCs w:val="24"/>
        </w:rPr>
        <w:t xml:space="preserve">dopuszcza się układanie płyt na szerokości 3,00 m </w:t>
      </w:r>
      <w:r w:rsidRPr="00DA3E6C">
        <w:rPr>
          <w:rFonts w:asciiTheme="minorHAnsi" w:hAnsiTheme="minorHAnsi" w:cstheme="minorHAnsi"/>
          <w:szCs w:val="24"/>
        </w:rPr>
        <w:t>co podlegać będzie ocenie pracowników Referatu Komunalnego i Infrastruktury Drogowej Urzędu Gminy w Żukowie</w:t>
      </w:r>
      <w:r w:rsidR="00DE302E">
        <w:rPr>
          <w:rFonts w:asciiTheme="minorHAnsi" w:hAnsiTheme="minorHAnsi" w:cstheme="minorHAnsi"/>
          <w:szCs w:val="24"/>
        </w:rPr>
        <w:t xml:space="preserve">. </w:t>
      </w:r>
      <w:r w:rsidRPr="00DA3E6C">
        <w:rPr>
          <w:rFonts w:asciiTheme="minorHAnsi" w:hAnsiTheme="minorHAnsi" w:cstheme="minorHAnsi"/>
          <w:szCs w:val="24"/>
        </w:rPr>
        <w:t xml:space="preserve">W ramach niniejszego programu nie mogą być realizowane indywidualne podjazdy na posesje. </w:t>
      </w:r>
    </w:p>
    <w:p w14:paraId="775423D1" w14:textId="51AE6FA0" w:rsidR="00FD4015" w:rsidRPr="00DA3E6C" w:rsidRDefault="00395163" w:rsidP="00DA3E6C">
      <w:pPr>
        <w:pStyle w:val="Akapitzlist"/>
        <w:numPr>
          <w:ilvl w:val="0"/>
          <w:numId w:val="8"/>
        </w:numPr>
        <w:spacing w:after="166"/>
        <w:rPr>
          <w:rFonts w:asciiTheme="minorHAnsi" w:hAnsiTheme="minorHAnsi" w:cstheme="minorHAnsi"/>
          <w:szCs w:val="24"/>
        </w:rPr>
      </w:pPr>
      <w:r w:rsidRPr="00DA3E6C">
        <w:rPr>
          <w:rFonts w:asciiTheme="minorHAnsi" w:hAnsiTheme="minorHAnsi" w:cstheme="minorHAnsi"/>
          <w:szCs w:val="24"/>
        </w:rPr>
        <w:t xml:space="preserve">Koszt szacunkowy </w:t>
      </w:r>
      <w:r w:rsidR="00012374" w:rsidRPr="00DA3E6C">
        <w:rPr>
          <w:rFonts w:asciiTheme="minorHAnsi" w:hAnsiTheme="minorHAnsi" w:cstheme="minorHAnsi"/>
          <w:szCs w:val="24"/>
        </w:rPr>
        <w:t xml:space="preserve">zakupu i ułożenia </w:t>
      </w:r>
      <w:r w:rsidR="00092B84" w:rsidRPr="00DA3E6C">
        <w:rPr>
          <w:rFonts w:asciiTheme="minorHAnsi" w:hAnsiTheme="minorHAnsi" w:cstheme="minorHAnsi"/>
          <w:szCs w:val="24"/>
        </w:rPr>
        <w:t xml:space="preserve">1 sztuki </w:t>
      </w:r>
      <w:r w:rsidR="00012374" w:rsidRPr="00DA3E6C">
        <w:rPr>
          <w:rFonts w:asciiTheme="minorHAnsi" w:hAnsiTheme="minorHAnsi" w:cstheme="minorHAnsi"/>
          <w:szCs w:val="24"/>
        </w:rPr>
        <w:t xml:space="preserve">płyty wynosi ok. </w:t>
      </w:r>
      <w:r w:rsidR="00012374" w:rsidRPr="00DA3E6C">
        <w:rPr>
          <w:rFonts w:asciiTheme="minorHAnsi" w:hAnsiTheme="minorHAnsi" w:cstheme="minorHAnsi"/>
          <w:color w:val="auto"/>
          <w:szCs w:val="24"/>
        </w:rPr>
        <w:t>11</w:t>
      </w:r>
      <w:r w:rsidR="005739B5" w:rsidRPr="00DA3E6C">
        <w:rPr>
          <w:rFonts w:asciiTheme="minorHAnsi" w:hAnsiTheme="minorHAnsi" w:cstheme="minorHAnsi"/>
          <w:color w:val="auto"/>
          <w:szCs w:val="24"/>
        </w:rPr>
        <w:t>2</w:t>
      </w:r>
      <w:r w:rsidR="00012374" w:rsidRPr="00DA3E6C">
        <w:rPr>
          <w:rFonts w:asciiTheme="minorHAnsi" w:hAnsiTheme="minorHAnsi" w:cstheme="minorHAnsi"/>
          <w:color w:val="auto"/>
          <w:szCs w:val="24"/>
        </w:rPr>
        <w:t>,00 zł brutto, w tym</w:t>
      </w:r>
      <w:r w:rsidR="00092B84" w:rsidRPr="00DA3E6C">
        <w:rPr>
          <w:rFonts w:asciiTheme="minorHAnsi" w:hAnsiTheme="minorHAnsi" w:cstheme="minorHAnsi"/>
          <w:color w:val="auto"/>
          <w:szCs w:val="24"/>
        </w:rPr>
        <w:t xml:space="preserve"> cena jednej </w:t>
      </w:r>
      <w:r w:rsidR="00012374" w:rsidRPr="00DA3E6C">
        <w:rPr>
          <w:rFonts w:asciiTheme="minorHAnsi" w:hAnsiTheme="minorHAnsi" w:cstheme="minorHAnsi"/>
          <w:color w:val="auto"/>
          <w:szCs w:val="24"/>
        </w:rPr>
        <w:t xml:space="preserve">płyty </w:t>
      </w:r>
      <w:r w:rsidR="00092B84" w:rsidRPr="00DA3E6C">
        <w:rPr>
          <w:rFonts w:asciiTheme="minorHAnsi" w:hAnsiTheme="minorHAnsi" w:cstheme="minorHAnsi"/>
          <w:color w:val="auto"/>
          <w:szCs w:val="24"/>
        </w:rPr>
        <w:t xml:space="preserve">to </w:t>
      </w:r>
      <w:r w:rsidR="00012374" w:rsidRPr="00DA3E6C">
        <w:rPr>
          <w:rFonts w:asciiTheme="minorHAnsi" w:hAnsiTheme="minorHAnsi" w:cstheme="minorHAnsi"/>
          <w:color w:val="auto"/>
          <w:szCs w:val="24"/>
        </w:rPr>
        <w:t xml:space="preserve">ok. </w:t>
      </w:r>
      <w:r w:rsidR="00831B02" w:rsidRPr="00DA3E6C">
        <w:rPr>
          <w:rFonts w:asciiTheme="minorHAnsi" w:hAnsiTheme="minorHAnsi" w:cstheme="minorHAnsi"/>
          <w:color w:val="auto"/>
          <w:szCs w:val="24"/>
        </w:rPr>
        <w:t>71</w:t>
      </w:r>
      <w:r w:rsidR="00012374" w:rsidRPr="00DA3E6C">
        <w:rPr>
          <w:rFonts w:asciiTheme="minorHAnsi" w:hAnsiTheme="minorHAnsi" w:cstheme="minorHAnsi"/>
          <w:color w:val="auto"/>
          <w:szCs w:val="24"/>
        </w:rPr>
        <w:t>,00</w:t>
      </w:r>
      <w:r w:rsidR="00012374" w:rsidRPr="00DA3E6C">
        <w:rPr>
          <w:rFonts w:asciiTheme="minorHAnsi" w:hAnsiTheme="minorHAnsi" w:cstheme="minorHAnsi"/>
          <w:b/>
          <w:bCs/>
          <w:color w:val="auto"/>
          <w:szCs w:val="24"/>
        </w:rPr>
        <w:t xml:space="preserve"> </w:t>
      </w:r>
      <w:r w:rsidR="00012374" w:rsidRPr="00DA3E6C">
        <w:rPr>
          <w:rFonts w:asciiTheme="minorHAnsi" w:hAnsiTheme="minorHAnsi" w:cstheme="minorHAnsi"/>
          <w:color w:val="auto"/>
          <w:szCs w:val="24"/>
        </w:rPr>
        <w:t xml:space="preserve">zł brutto. </w:t>
      </w:r>
    </w:p>
    <w:p w14:paraId="71EF0AC6" w14:textId="6B9685F1" w:rsidR="00FD4015" w:rsidRPr="00DA3E6C" w:rsidRDefault="00012374" w:rsidP="00DA3E6C">
      <w:pPr>
        <w:pStyle w:val="Akapitzlist"/>
        <w:numPr>
          <w:ilvl w:val="0"/>
          <w:numId w:val="8"/>
        </w:numPr>
        <w:spacing w:after="153"/>
        <w:rPr>
          <w:rFonts w:asciiTheme="minorHAnsi" w:hAnsiTheme="minorHAnsi" w:cstheme="minorHAnsi"/>
          <w:szCs w:val="24"/>
        </w:rPr>
      </w:pPr>
      <w:r w:rsidRPr="00DA3E6C">
        <w:rPr>
          <w:rFonts w:asciiTheme="minorHAnsi" w:hAnsiTheme="minorHAnsi" w:cstheme="minorHAnsi"/>
          <w:szCs w:val="24"/>
        </w:rPr>
        <w:t xml:space="preserve">W ramach niniejszego programu jedyną formą partycypacji jest darowizna środków pieniężnych na rzecz Gminy Żukowo (darowizna z poleceniem). Uczestnicy programu, po podpisaniu z Gminą Żukowo umowy zobowiązani będą do dokonania darowizny pieniężnej </w:t>
      </w:r>
      <w:r w:rsidR="004611B2" w:rsidRPr="00DA3E6C">
        <w:rPr>
          <w:rFonts w:asciiTheme="minorHAnsi" w:hAnsiTheme="minorHAnsi" w:cstheme="minorHAnsi"/>
          <w:szCs w:val="24"/>
        </w:rPr>
        <w:br/>
      </w:r>
      <w:r w:rsidRPr="00DA3E6C">
        <w:rPr>
          <w:rFonts w:asciiTheme="minorHAnsi" w:hAnsiTheme="minorHAnsi" w:cstheme="minorHAnsi"/>
          <w:szCs w:val="24"/>
        </w:rPr>
        <w:t xml:space="preserve">w kwocie </w:t>
      </w:r>
      <w:r w:rsidRPr="00DA3E6C">
        <w:rPr>
          <w:rFonts w:asciiTheme="minorHAnsi" w:hAnsiTheme="minorHAnsi" w:cstheme="minorHAnsi"/>
          <w:color w:val="auto"/>
          <w:szCs w:val="24"/>
        </w:rPr>
        <w:t>45</w:t>
      </w:r>
      <w:r w:rsidRPr="00DA3E6C">
        <w:rPr>
          <w:rFonts w:asciiTheme="minorHAnsi" w:hAnsiTheme="minorHAnsi" w:cstheme="minorHAnsi"/>
          <w:szCs w:val="24"/>
        </w:rPr>
        <w:t xml:space="preserve"> zł </w:t>
      </w:r>
      <w:r w:rsidR="004611B2" w:rsidRPr="00DA3E6C">
        <w:rPr>
          <w:rFonts w:asciiTheme="minorHAnsi" w:hAnsiTheme="minorHAnsi" w:cstheme="minorHAnsi"/>
          <w:szCs w:val="24"/>
        </w:rPr>
        <w:t>za płytę</w:t>
      </w:r>
      <w:r w:rsidRPr="00DA3E6C">
        <w:rPr>
          <w:rFonts w:asciiTheme="minorHAnsi" w:hAnsiTheme="minorHAnsi" w:cstheme="minorHAnsi"/>
          <w:szCs w:val="24"/>
        </w:rPr>
        <w:t xml:space="preserve"> planowaną do ułożenia </w:t>
      </w:r>
      <w:r w:rsidR="004611B2" w:rsidRPr="00DA3E6C">
        <w:rPr>
          <w:rFonts w:asciiTheme="minorHAnsi" w:hAnsiTheme="minorHAnsi" w:cstheme="minorHAnsi"/>
          <w:szCs w:val="24"/>
        </w:rPr>
        <w:t>na warunkach określonych w umowie.</w:t>
      </w:r>
      <w:r w:rsidRPr="00DA3E6C">
        <w:rPr>
          <w:rFonts w:asciiTheme="minorHAnsi" w:hAnsiTheme="minorHAnsi" w:cstheme="minorHAnsi"/>
          <w:szCs w:val="24"/>
        </w:rPr>
        <w:t xml:space="preserve"> Gmina Żukowo w ramach programu pokrywa ok. 60% całej inwestycji. </w:t>
      </w:r>
    </w:p>
    <w:p w14:paraId="7A7D45E3" w14:textId="69BB663B" w:rsidR="00FD4015" w:rsidRPr="00DA3E6C" w:rsidRDefault="004611B2" w:rsidP="00DA3E6C">
      <w:pPr>
        <w:pStyle w:val="Akapitzlist"/>
        <w:numPr>
          <w:ilvl w:val="0"/>
          <w:numId w:val="8"/>
        </w:numPr>
        <w:rPr>
          <w:rFonts w:asciiTheme="minorHAnsi" w:hAnsiTheme="minorHAnsi" w:cstheme="minorHAnsi"/>
          <w:szCs w:val="24"/>
        </w:rPr>
      </w:pPr>
      <w:r w:rsidRPr="00DA3E6C">
        <w:rPr>
          <w:rFonts w:asciiTheme="minorHAnsi" w:hAnsiTheme="minorHAnsi" w:cstheme="minorHAnsi"/>
          <w:szCs w:val="24"/>
        </w:rPr>
        <w:lastRenderedPageBreak/>
        <w:t xml:space="preserve">Dbając </w:t>
      </w:r>
      <w:r w:rsidR="00012374" w:rsidRPr="00DA3E6C">
        <w:rPr>
          <w:rFonts w:asciiTheme="minorHAnsi" w:hAnsiTheme="minorHAnsi" w:cstheme="minorHAnsi"/>
          <w:szCs w:val="24"/>
        </w:rPr>
        <w:t xml:space="preserve">o odpowiednią efektywność inicjatywy (koszt transportu maszyn, organizacji pracy, opracowania dokumentacji budowlanej w odniesieniu do długości utwardzonego odcinka) minimalna wartość partycypacji w ramach </w:t>
      </w:r>
      <w:r w:rsidR="00092B84" w:rsidRPr="00DA3E6C">
        <w:rPr>
          <w:rFonts w:asciiTheme="minorHAnsi" w:hAnsiTheme="minorHAnsi" w:cstheme="minorHAnsi"/>
          <w:szCs w:val="24"/>
        </w:rPr>
        <w:t>jednej</w:t>
      </w:r>
      <w:r w:rsidR="00012374" w:rsidRPr="00DA3E6C">
        <w:rPr>
          <w:rFonts w:asciiTheme="minorHAnsi" w:hAnsiTheme="minorHAnsi" w:cstheme="minorHAnsi"/>
          <w:szCs w:val="24"/>
        </w:rPr>
        <w:t xml:space="preserve"> inicjatywy to </w:t>
      </w:r>
      <w:r w:rsidR="00831B02" w:rsidRPr="00DA3E6C">
        <w:rPr>
          <w:rFonts w:asciiTheme="minorHAnsi" w:hAnsiTheme="minorHAnsi" w:cstheme="minorHAnsi"/>
          <w:color w:val="auto"/>
          <w:szCs w:val="24"/>
        </w:rPr>
        <w:t>144</w:t>
      </w:r>
      <w:r w:rsidR="00012374" w:rsidRPr="00DA3E6C">
        <w:rPr>
          <w:rFonts w:asciiTheme="minorHAnsi" w:hAnsiTheme="minorHAnsi" w:cstheme="minorHAnsi"/>
          <w:color w:val="auto"/>
          <w:szCs w:val="24"/>
        </w:rPr>
        <w:t xml:space="preserve"> </w:t>
      </w:r>
      <w:r w:rsidR="00012374" w:rsidRPr="00DA3E6C">
        <w:rPr>
          <w:rFonts w:asciiTheme="minorHAnsi" w:hAnsiTheme="minorHAnsi" w:cstheme="minorHAnsi"/>
          <w:szCs w:val="24"/>
        </w:rPr>
        <w:t xml:space="preserve">płyty. </w:t>
      </w:r>
    </w:p>
    <w:p w14:paraId="32EF0E53" w14:textId="01DC57A1" w:rsidR="00FD4015" w:rsidRPr="00DA3E6C" w:rsidRDefault="00012374" w:rsidP="00DA3E6C">
      <w:pPr>
        <w:pStyle w:val="Akapitzlist"/>
        <w:numPr>
          <w:ilvl w:val="0"/>
          <w:numId w:val="8"/>
        </w:numPr>
        <w:rPr>
          <w:rFonts w:asciiTheme="minorHAnsi" w:hAnsiTheme="minorHAnsi" w:cstheme="minorHAnsi"/>
          <w:szCs w:val="24"/>
        </w:rPr>
      </w:pPr>
      <w:r w:rsidRPr="00DA3E6C">
        <w:rPr>
          <w:rFonts w:asciiTheme="minorHAnsi" w:hAnsiTheme="minorHAnsi" w:cstheme="minorHAnsi"/>
          <w:szCs w:val="24"/>
        </w:rPr>
        <w:t xml:space="preserve">Zgodnie z założeniami programu </w:t>
      </w:r>
      <w:r w:rsidR="004611B2" w:rsidRPr="00DA3E6C">
        <w:rPr>
          <w:rFonts w:asciiTheme="minorHAnsi" w:hAnsiTheme="minorHAnsi" w:cstheme="minorHAnsi"/>
          <w:szCs w:val="24"/>
        </w:rPr>
        <w:t xml:space="preserve">po zamknięciu naboru wniosków tj. po </w:t>
      </w:r>
      <w:r w:rsidR="00A040C3" w:rsidRPr="00DA3E6C">
        <w:rPr>
          <w:rFonts w:asciiTheme="minorHAnsi" w:hAnsiTheme="minorHAnsi" w:cstheme="minorHAnsi"/>
          <w:szCs w:val="24"/>
        </w:rPr>
        <w:t xml:space="preserve">dniu </w:t>
      </w:r>
      <w:r w:rsidR="004611B2" w:rsidRPr="00DA3E6C">
        <w:rPr>
          <w:rFonts w:asciiTheme="minorHAnsi" w:hAnsiTheme="minorHAnsi" w:cstheme="minorHAnsi"/>
          <w:szCs w:val="24"/>
        </w:rPr>
        <w:t>20</w:t>
      </w:r>
      <w:r w:rsidR="004611B2" w:rsidRPr="00DA3E6C">
        <w:rPr>
          <w:rFonts w:asciiTheme="minorHAnsi" w:hAnsiTheme="minorHAnsi" w:cstheme="minorHAnsi"/>
          <w:color w:val="auto"/>
          <w:szCs w:val="24"/>
        </w:rPr>
        <w:t xml:space="preserve"> lut</w:t>
      </w:r>
      <w:r w:rsidR="00A040C3" w:rsidRPr="00DA3E6C">
        <w:rPr>
          <w:rFonts w:asciiTheme="minorHAnsi" w:hAnsiTheme="minorHAnsi" w:cstheme="minorHAnsi"/>
          <w:color w:val="auto"/>
          <w:szCs w:val="24"/>
        </w:rPr>
        <w:t>ego</w:t>
      </w:r>
      <w:r w:rsidR="004611B2" w:rsidRPr="00DA3E6C">
        <w:rPr>
          <w:rFonts w:asciiTheme="minorHAnsi" w:hAnsiTheme="minorHAnsi" w:cstheme="minorHAnsi"/>
          <w:color w:val="auto"/>
          <w:szCs w:val="24"/>
        </w:rPr>
        <w:t xml:space="preserve"> 2025 r</w:t>
      </w:r>
      <w:r w:rsidR="001B6350" w:rsidRPr="00DA3E6C">
        <w:rPr>
          <w:rFonts w:asciiTheme="minorHAnsi" w:hAnsiTheme="minorHAnsi" w:cstheme="minorHAnsi"/>
          <w:color w:val="auto"/>
          <w:szCs w:val="24"/>
        </w:rPr>
        <w:t>.</w:t>
      </w:r>
      <w:r w:rsidR="004611B2" w:rsidRPr="00DA3E6C">
        <w:rPr>
          <w:rFonts w:asciiTheme="minorHAnsi" w:hAnsiTheme="minorHAnsi" w:cstheme="minorHAnsi"/>
          <w:color w:val="FF0000"/>
          <w:szCs w:val="24"/>
        </w:rPr>
        <w:t xml:space="preserve"> </w:t>
      </w:r>
      <w:r w:rsidRPr="00DA3E6C">
        <w:rPr>
          <w:rFonts w:asciiTheme="minorHAnsi" w:hAnsiTheme="minorHAnsi" w:cstheme="minorHAnsi"/>
          <w:szCs w:val="24"/>
        </w:rPr>
        <w:t xml:space="preserve">nie przewiduje się możliwości dodatkowego dofinansowania konkretnych inicjatyw ze strony Gminy Żukowo. </w:t>
      </w:r>
    </w:p>
    <w:p w14:paraId="212F25B9" w14:textId="6DC9573E" w:rsidR="00FD4015" w:rsidRPr="00DA3E6C" w:rsidRDefault="00012374" w:rsidP="00DA3E6C">
      <w:pPr>
        <w:pStyle w:val="Akapitzlist"/>
        <w:numPr>
          <w:ilvl w:val="0"/>
          <w:numId w:val="8"/>
        </w:numPr>
        <w:rPr>
          <w:rFonts w:asciiTheme="minorHAnsi" w:hAnsiTheme="minorHAnsi" w:cstheme="minorHAnsi"/>
          <w:szCs w:val="24"/>
        </w:rPr>
      </w:pPr>
      <w:r w:rsidRPr="00DA3E6C">
        <w:rPr>
          <w:rFonts w:asciiTheme="minorHAnsi" w:hAnsiTheme="minorHAnsi" w:cstheme="minorHAnsi"/>
          <w:szCs w:val="24"/>
        </w:rPr>
        <w:t xml:space="preserve">W przypadku nadspodziewanej ilości wniosków </w:t>
      </w:r>
      <w:r w:rsidR="001B6350" w:rsidRPr="00DA3E6C">
        <w:rPr>
          <w:rFonts w:asciiTheme="minorHAnsi" w:hAnsiTheme="minorHAnsi" w:cstheme="minorHAnsi"/>
          <w:szCs w:val="24"/>
        </w:rPr>
        <w:t>przekraczających budżet zabezpieczony na ten cel w roku 2025 B</w:t>
      </w:r>
      <w:r w:rsidRPr="00DA3E6C">
        <w:rPr>
          <w:rFonts w:asciiTheme="minorHAnsi" w:hAnsiTheme="minorHAnsi" w:cstheme="minorHAnsi"/>
          <w:szCs w:val="24"/>
        </w:rPr>
        <w:t>urmistrz Gminy Żukowo</w:t>
      </w:r>
      <w:r w:rsidR="001B6350" w:rsidRPr="00DA3E6C">
        <w:rPr>
          <w:rFonts w:asciiTheme="minorHAnsi" w:hAnsiTheme="minorHAnsi" w:cstheme="minorHAnsi"/>
          <w:szCs w:val="24"/>
        </w:rPr>
        <w:t xml:space="preserve"> </w:t>
      </w:r>
      <w:r w:rsidRPr="00DA3E6C">
        <w:rPr>
          <w:rFonts w:asciiTheme="minorHAnsi" w:hAnsiTheme="minorHAnsi" w:cstheme="minorHAnsi"/>
          <w:szCs w:val="24"/>
        </w:rPr>
        <w:t xml:space="preserve">ma prawo ograniczyć zakres poszczególnych inicjatyw. </w:t>
      </w:r>
    </w:p>
    <w:p w14:paraId="2F1703AA" w14:textId="26CDD054" w:rsidR="00395163" w:rsidRPr="00DA3E6C" w:rsidRDefault="00395163" w:rsidP="00DA3E6C">
      <w:pPr>
        <w:pStyle w:val="Akapitzlist"/>
        <w:numPr>
          <w:ilvl w:val="0"/>
          <w:numId w:val="8"/>
        </w:numPr>
        <w:rPr>
          <w:rFonts w:asciiTheme="minorHAnsi" w:hAnsiTheme="minorHAnsi" w:cstheme="minorHAnsi"/>
          <w:szCs w:val="24"/>
        </w:rPr>
      </w:pPr>
      <w:r w:rsidRPr="00DA3E6C">
        <w:rPr>
          <w:rFonts w:asciiTheme="minorHAnsi" w:hAnsiTheme="minorHAnsi" w:cstheme="minorHAnsi"/>
          <w:szCs w:val="24"/>
        </w:rPr>
        <w:t>Nadzór nad realizacją programu płytowego sprawuje Referat Komunalny i Infrastruktury Drogowej Urzędu Gminy w Żukowie.</w:t>
      </w:r>
    </w:p>
    <w:p w14:paraId="28C6F5F6" w14:textId="1CF3E8BE" w:rsidR="00FD4015" w:rsidRPr="00DA3E6C" w:rsidRDefault="00012374" w:rsidP="00B23B6C">
      <w:pPr>
        <w:tabs>
          <w:tab w:val="center" w:pos="469"/>
          <w:tab w:val="center" w:pos="3271"/>
        </w:tabs>
        <w:spacing w:after="179"/>
        <w:ind w:left="0" w:firstLine="0"/>
        <w:jc w:val="center"/>
        <w:rPr>
          <w:rFonts w:asciiTheme="minorHAnsi" w:hAnsiTheme="minorHAnsi" w:cstheme="minorHAnsi"/>
          <w:b/>
          <w:bCs/>
          <w:szCs w:val="24"/>
        </w:rPr>
      </w:pPr>
      <w:r w:rsidRPr="00DA3E6C">
        <w:rPr>
          <w:rFonts w:asciiTheme="minorHAnsi" w:hAnsiTheme="minorHAnsi" w:cstheme="minorHAnsi"/>
          <w:b/>
          <w:bCs/>
          <w:szCs w:val="24"/>
        </w:rPr>
        <w:t>II.</w:t>
      </w:r>
      <w:r w:rsidRPr="00DA3E6C">
        <w:rPr>
          <w:rFonts w:asciiTheme="minorHAnsi" w:eastAsia="Arial" w:hAnsiTheme="minorHAnsi" w:cstheme="minorHAnsi"/>
          <w:b/>
          <w:bCs/>
          <w:szCs w:val="24"/>
        </w:rPr>
        <w:t xml:space="preserve"> </w:t>
      </w:r>
      <w:r w:rsidRPr="00DA3E6C">
        <w:rPr>
          <w:rFonts w:asciiTheme="minorHAnsi" w:eastAsia="Arial" w:hAnsiTheme="minorHAnsi" w:cstheme="minorHAnsi"/>
          <w:b/>
          <w:bCs/>
          <w:szCs w:val="24"/>
        </w:rPr>
        <w:tab/>
      </w:r>
      <w:r w:rsidRPr="00DA3E6C">
        <w:rPr>
          <w:rFonts w:asciiTheme="minorHAnsi" w:hAnsiTheme="minorHAnsi" w:cstheme="minorHAnsi"/>
          <w:b/>
          <w:bCs/>
          <w:szCs w:val="24"/>
        </w:rPr>
        <w:t>ZGŁOSZENIE INICJATYWY DROGOWEJ</w:t>
      </w:r>
    </w:p>
    <w:p w14:paraId="4C53BC0A" w14:textId="18379499" w:rsidR="00C33F16" w:rsidRPr="00DA3E6C" w:rsidRDefault="00012374" w:rsidP="00DA3E6C">
      <w:pPr>
        <w:numPr>
          <w:ilvl w:val="0"/>
          <w:numId w:val="9"/>
        </w:numPr>
        <w:spacing w:after="18"/>
        <w:rPr>
          <w:rFonts w:asciiTheme="minorHAnsi" w:hAnsiTheme="minorHAnsi" w:cstheme="minorHAnsi"/>
          <w:szCs w:val="24"/>
        </w:rPr>
      </w:pPr>
      <w:r w:rsidRPr="00DA3E6C">
        <w:rPr>
          <w:rFonts w:asciiTheme="minorHAnsi" w:hAnsiTheme="minorHAnsi" w:cstheme="minorHAnsi"/>
          <w:szCs w:val="24"/>
        </w:rPr>
        <w:t xml:space="preserve">Pisemne wnioski z opisem inicjatywy drogowej należy składać do Urzędu Gminy </w:t>
      </w:r>
      <w:r w:rsidR="00DA3E6C">
        <w:rPr>
          <w:rFonts w:asciiTheme="minorHAnsi" w:hAnsiTheme="minorHAnsi" w:cstheme="minorHAnsi"/>
          <w:szCs w:val="24"/>
        </w:rPr>
        <w:br/>
      </w:r>
      <w:r w:rsidRPr="00DA3E6C">
        <w:rPr>
          <w:rFonts w:asciiTheme="minorHAnsi" w:hAnsiTheme="minorHAnsi" w:cstheme="minorHAnsi"/>
          <w:szCs w:val="24"/>
        </w:rPr>
        <w:t xml:space="preserve">w Żukowie, ul. Gdańska 52, 83-330 Żukowo na formularzu stanowiącym </w:t>
      </w:r>
      <w:r w:rsidRPr="00DA3E6C">
        <w:rPr>
          <w:rFonts w:asciiTheme="minorHAnsi" w:hAnsiTheme="minorHAnsi" w:cstheme="minorHAnsi"/>
          <w:i/>
          <w:iCs/>
          <w:szCs w:val="24"/>
          <w:u w:val="single"/>
        </w:rPr>
        <w:t>załącznik nr 1</w:t>
      </w:r>
      <w:r w:rsidRPr="00DA3E6C">
        <w:rPr>
          <w:rFonts w:asciiTheme="minorHAnsi" w:hAnsiTheme="minorHAnsi" w:cstheme="minorHAnsi"/>
          <w:szCs w:val="24"/>
        </w:rPr>
        <w:t xml:space="preserve"> do niniejszego regulaminu.</w:t>
      </w:r>
    </w:p>
    <w:p w14:paraId="7C43DADD" w14:textId="596B6E51" w:rsidR="00FD4015" w:rsidRPr="00DA3E6C" w:rsidRDefault="00C33F16" w:rsidP="00DA3E6C">
      <w:pPr>
        <w:numPr>
          <w:ilvl w:val="0"/>
          <w:numId w:val="9"/>
        </w:numPr>
        <w:spacing w:after="18"/>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Zaleca się, przed formalnym złożeniem wniosku, omówienie inicjatywy z pracownikiem Referatu Komunalnego i Infrastruktury Drogowej UG w Żukowie</w:t>
      </w:r>
      <w:r w:rsidRPr="00DA3E6C">
        <w:rPr>
          <w:rFonts w:asciiTheme="minorHAnsi" w:hAnsiTheme="minorHAnsi" w:cstheme="minorHAnsi"/>
          <w:szCs w:val="24"/>
        </w:rPr>
        <w:t xml:space="preserve"> oraz</w:t>
      </w:r>
      <w:r w:rsidR="00012374" w:rsidRPr="00DA3E6C">
        <w:rPr>
          <w:rFonts w:asciiTheme="minorHAnsi" w:hAnsiTheme="minorHAnsi" w:cstheme="minorHAnsi"/>
          <w:szCs w:val="24"/>
        </w:rPr>
        <w:t xml:space="preserve"> sołtysem w celu jej optymalizacji. </w:t>
      </w:r>
    </w:p>
    <w:p w14:paraId="0ACFDFB4" w14:textId="77777777" w:rsidR="00C33F16" w:rsidRPr="00DA3E6C" w:rsidRDefault="00012374" w:rsidP="00DA3E6C">
      <w:pPr>
        <w:numPr>
          <w:ilvl w:val="0"/>
          <w:numId w:val="9"/>
        </w:numPr>
        <w:spacing w:after="173"/>
        <w:rPr>
          <w:rFonts w:asciiTheme="minorHAnsi" w:hAnsiTheme="minorHAnsi" w:cstheme="minorHAnsi"/>
          <w:szCs w:val="24"/>
        </w:rPr>
      </w:pPr>
      <w:r w:rsidRPr="00DA3E6C">
        <w:rPr>
          <w:rFonts w:asciiTheme="minorHAnsi" w:hAnsiTheme="minorHAnsi" w:cstheme="minorHAnsi"/>
          <w:szCs w:val="24"/>
        </w:rPr>
        <w:t xml:space="preserve">Szacowanie zakresu inicjatywy: </w:t>
      </w:r>
      <w:r w:rsidR="00C33F16" w:rsidRPr="00DA3E6C">
        <w:rPr>
          <w:rFonts w:asciiTheme="minorHAnsi" w:hAnsiTheme="minorHAnsi" w:cstheme="minorHAnsi"/>
          <w:szCs w:val="24"/>
        </w:rPr>
        <w:t xml:space="preserve"> </w:t>
      </w:r>
    </w:p>
    <w:p w14:paraId="523049F8" w14:textId="787CE420" w:rsidR="00FD4015" w:rsidRPr="00DA3E6C" w:rsidRDefault="00C33F16" w:rsidP="00DA3E6C">
      <w:pPr>
        <w:pStyle w:val="Akapitzlist"/>
        <w:spacing w:after="173"/>
        <w:ind w:firstLine="0"/>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płyta ma wymiary 1</w:t>
      </w:r>
      <w:r w:rsidR="006F0782" w:rsidRPr="00DA3E6C">
        <w:rPr>
          <w:rFonts w:asciiTheme="minorHAnsi" w:hAnsiTheme="minorHAnsi" w:cstheme="minorHAnsi"/>
          <w:szCs w:val="24"/>
        </w:rPr>
        <w:t>,00 m</w:t>
      </w:r>
      <w:r w:rsidR="00012374" w:rsidRPr="00DA3E6C">
        <w:rPr>
          <w:rFonts w:asciiTheme="minorHAnsi" w:hAnsiTheme="minorHAnsi" w:cstheme="minorHAnsi"/>
          <w:szCs w:val="24"/>
        </w:rPr>
        <w:t xml:space="preserve"> x 0,75 m. </w:t>
      </w:r>
    </w:p>
    <w:p w14:paraId="0F7E5D99" w14:textId="12FCC437" w:rsidR="00C33F16" w:rsidRPr="00DA3E6C" w:rsidRDefault="00C33F16" w:rsidP="00DA3E6C">
      <w:pPr>
        <w:pStyle w:val="Akapitzlist"/>
        <w:ind w:firstLine="0"/>
        <w:rPr>
          <w:rFonts w:asciiTheme="minorHAnsi" w:hAnsiTheme="minorHAnsi" w:cstheme="minorHAnsi"/>
          <w:szCs w:val="24"/>
        </w:rPr>
      </w:pPr>
      <w:r w:rsidRPr="00DA3E6C">
        <w:rPr>
          <w:rFonts w:asciiTheme="minorHAnsi" w:hAnsiTheme="minorHAnsi" w:cstheme="minorHAnsi"/>
          <w:szCs w:val="24"/>
        </w:rPr>
        <w:t>- a</w:t>
      </w:r>
      <w:r w:rsidR="00012374" w:rsidRPr="00DA3E6C">
        <w:rPr>
          <w:rFonts w:asciiTheme="minorHAnsi" w:hAnsiTheme="minorHAnsi" w:cstheme="minorHAnsi"/>
          <w:szCs w:val="24"/>
        </w:rPr>
        <w:t xml:space="preserve">by obliczyć ilość potrzebnych płyt </w:t>
      </w:r>
      <w:r w:rsidRPr="00DA3E6C">
        <w:rPr>
          <w:rFonts w:asciiTheme="minorHAnsi" w:hAnsiTheme="minorHAnsi" w:cstheme="minorHAnsi"/>
          <w:szCs w:val="24"/>
        </w:rPr>
        <w:t>należy przyjąć, że</w:t>
      </w:r>
      <w:r w:rsidR="00012374" w:rsidRPr="00DA3E6C">
        <w:rPr>
          <w:rFonts w:asciiTheme="minorHAnsi" w:hAnsiTheme="minorHAnsi" w:cstheme="minorHAnsi"/>
          <w:szCs w:val="24"/>
        </w:rPr>
        <w:t xml:space="preserve"> na 1 metr bieżący drogi </w:t>
      </w:r>
      <w:r w:rsidR="00772D80" w:rsidRPr="00DA3E6C">
        <w:rPr>
          <w:rFonts w:asciiTheme="minorHAnsi" w:hAnsiTheme="minorHAnsi" w:cstheme="minorHAnsi"/>
          <w:szCs w:val="24"/>
        </w:rPr>
        <w:br/>
      </w:r>
      <w:r w:rsidR="00012374" w:rsidRPr="00DA3E6C">
        <w:rPr>
          <w:rFonts w:asciiTheme="minorHAnsi" w:hAnsiTheme="minorHAnsi" w:cstheme="minorHAnsi"/>
          <w:szCs w:val="24"/>
        </w:rPr>
        <w:t xml:space="preserve">o szerokości 4 m potrzeba 5,34 płyty. </w:t>
      </w:r>
    </w:p>
    <w:p w14:paraId="72B04743" w14:textId="77777777" w:rsidR="00DA3E6C" w:rsidRDefault="00DA3E6C" w:rsidP="00DA3E6C">
      <w:pPr>
        <w:pStyle w:val="Akapitzlist"/>
        <w:spacing w:after="261" w:line="259" w:lineRule="auto"/>
        <w:ind w:firstLine="0"/>
        <w:jc w:val="left"/>
        <w:rPr>
          <w:rFonts w:asciiTheme="minorHAnsi" w:hAnsiTheme="minorHAnsi" w:cstheme="minorHAnsi"/>
          <w:szCs w:val="24"/>
          <w:u w:val="single" w:color="000000"/>
        </w:rPr>
      </w:pPr>
    </w:p>
    <w:p w14:paraId="0D850B89" w14:textId="6BD5587B" w:rsidR="00FD4015" w:rsidRPr="00DA3E6C" w:rsidRDefault="00012374" w:rsidP="00DA3E6C">
      <w:pPr>
        <w:pStyle w:val="Akapitzlist"/>
        <w:spacing w:after="261" w:line="259" w:lineRule="auto"/>
        <w:ind w:firstLine="0"/>
        <w:jc w:val="left"/>
        <w:rPr>
          <w:rFonts w:asciiTheme="minorHAnsi" w:hAnsiTheme="minorHAnsi" w:cstheme="minorHAnsi"/>
          <w:szCs w:val="24"/>
        </w:rPr>
      </w:pPr>
      <w:r w:rsidRPr="00DA3E6C">
        <w:rPr>
          <w:rFonts w:asciiTheme="minorHAnsi" w:hAnsiTheme="minorHAnsi" w:cstheme="minorHAnsi"/>
          <w:szCs w:val="24"/>
          <w:u w:val="single" w:color="000000"/>
        </w:rPr>
        <w:t>Wyliczenie wkładu finansowego</w:t>
      </w:r>
      <w:r w:rsidRPr="00DA3E6C">
        <w:rPr>
          <w:rFonts w:asciiTheme="minorHAnsi" w:hAnsiTheme="minorHAnsi" w:cstheme="minorHAnsi"/>
          <w:szCs w:val="24"/>
        </w:rPr>
        <w:t xml:space="preserve">: </w:t>
      </w:r>
    </w:p>
    <w:p w14:paraId="44183467" w14:textId="77777777" w:rsidR="00FD4015" w:rsidRPr="00DA3E6C" w:rsidRDefault="00012374" w:rsidP="00DA3E6C">
      <w:pPr>
        <w:pStyle w:val="Akapitzlist"/>
        <w:spacing w:after="173"/>
        <w:ind w:firstLine="0"/>
        <w:rPr>
          <w:rFonts w:asciiTheme="minorHAnsi" w:hAnsiTheme="minorHAnsi" w:cstheme="minorHAnsi"/>
          <w:szCs w:val="24"/>
        </w:rPr>
      </w:pPr>
      <w:r w:rsidRPr="00DA3E6C">
        <w:rPr>
          <w:rFonts w:asciiTheme="minorHAnsi" w:hAnsiTheme="minorHAnsi" w:cstheme="minorHAnsi"/>
          <w:szCs w:val="24"/>
        </w:rPr>
        <w:t xml:space="preserve">zakładany odcinek drogi (w </w:t>
      </w:r>
      <w:proofErr w:type="spellStart"/>
      <w:r w:rsidRPr="00DA3E6C">
        <w:rPr>
          <w:rFonts w:asciiTheme="minorHAnsi" w:hAnsiTheme="minorHAnsi" w:cstheme="minorHAnsi"/>
          <w:szCs w:val="24"/>
        </w:rPr>
        <w:t>mb</w:t>
      </w:r>
      <w:proofErr w:type="spellEnd"/>
      <w:r w:rsidRPr="00DA3E6C">
        <w:rPr>
          <w:rFonts w:asciiTheme="minorHAnsi" w:hAnsiTheme="minorHAnsi" w:cstheme="minorHAnsi"/>
          <w:szCs w:val="24"/>
        </w:rPr>
        <w:t xml:space="preserve">) x 5,34 (płyty) x </w:t>
      </w:r>
      <w:r w:rsidRPr="00DA3E6C">
        <w:rPr>
          <w:rFonts w:asciiTheme="minorHAnsi" w:hAnsiTheme="minorHAnsi" w:cstheme="minorHAnsi"/>
          <w:color w:val="auto"/>
          <w:szCs w:val="24"/>
        </w:rPr>
        <w:t>45</w:t>
      </w:r>
      <w:r w:rsidRPr="00DA3E6C">
        <w:rPr>
          <w:rFonts w:asciiTheme="minorHAnsi" w:hAnsiTheme="minorHAnsi" w:cstheme="minorHAnsi"/>
          <w:szCs w:val="24"/>
        </w:rPr>
        <w:t xml:space="preserve"> zł </w:t>
      </w:r>
    </w:p>
    <w:p w14:paraId="6F9F1EA5" w14:textId="35423DD8" w:rsidR="00FD4015" w:rsidRPr="00DA3E6C" w:rsidRDefault="00012374" w:rsidP="00DA3E6C">
      <w:pPr>
        <w:numPr>
          <w:ilvl w:val="0"/>
          <w:numId w:val="9"/>
        </w:numPr>
        <w:spacing w:after="169"/>
        <w:rPr>
          <w:rFonts w:asciiTheme="minorHAnsi" w:hAnsiTheme="minorHAnsi" w:cstheme="minorHAnsi"/>
          <w:szCs w:val="24"/>
        </w:rPr>
      </w:pPr>
      <w:r w:rsidRPr="00DA3E6C">
        <w:rPr>
          <w:rFonts w:asciiTheme="minorHAnsi" w:hAnsiTheme="minorHAnsi" w:cstheme="minorHAnsi"/>
          <w:szCs w:val="24"/>
        </w:rPr>
        <w:t>Pracownicy Referatu Komunalnego i Infrastruktury Drogowej Urzędu Gminy w Żukowie sporządzają zestawienie wszystkich zgłoszonych wniosków</w:t>
      </w:r>
      <w:r w:rsidR="006C7C67" w:rsidRPr="00DA3E6C">
        <w:rPr>
          <w:rFonts w:asciiTheme="minorHAnsi" w:hAnsiTheme="minorHAnsi" w:cstheme="minorHAnsi"/>
          <w:szCs w:val="24"/>
        </w:rPr>
        <w:t xml:space="preserve">. </w:t>
      </w:r>
      <w:r w:rsidRPr="00DA3E6C">
        <w:rPr>
          <w:rFonts w:asciiTheme="minorHAnsi" w:hAnsiTheme="minorHAnsi" w:cstheme="minorHAnsi"/>
          <w:szCs w:val="24"/>
        </w:rPr>
        <w:t>Niniejsze zestawienie może zostać przekazane sołtysowi</w:t>
      </w:r>
      <w:r w:rsidR="006C7C67" w:rsidRPr="00DA3E6C">
        <w:rPr>
          <w:rFonts w:asciiTheme="minorHAnsi" w:hAnsiTheme="minorHAnsi" w:cstheme="minorHAnsi"/>
          <w:szCs w:val="24"/>
        </w:rPr>
        <w:t>/przewodniczącemu osiedla/</w:t>
      </w:r>
      <w:r w:rsidRPr="00DA3E6C">
        <w:rPr>
          <w:rFonts w:asciiTheme="minorHAnsi" w:hAnsiTheme="minorHAnsi" w:cstheme="minorHAnsi"/>
          <w:szCs w:val="24"/>
        </w:rPr>
        <w:t xml:space="preserve">radnemu z danego sołectwa, na ich pisemny wniosek. </w:t>
      </w:r>
    </w:p>
    <w:p w14:paraId="2F7F5FF6" w14:textId="77777777" w:rsidR="00772D80" w:rsidRDefault="00772D80">
      <w:pPr>
        <w:spacing w:after="191"/>
        <w:ind w:left="-5"/>
        <w:rPr>
          <w:rFonts w:asciiTheme="minorHAnsi" w:hAnsiTheme="minorHAnsi" w:cstheme="minorHAnsi"/>
          <w:szCs w:val="24"/>
        </w:rPr>
      </w:pPr>
    </w:p>
    <w:p w14:paraId="08983E32" w14:textId="77777777" w:rsidR="00DA3E6C" w:rsidRPr="00DA3E6C" w:rsidRDefault="00DA3E6C">
      <w:pPr>
        <w:spacing w:after="191"/>
        <w:ind w:left="-5"/>
        <w:rPr>
          <w:rFonts w:asciiTheme="minorHAnsi" w:hAnsiTheme="minorHAnsi" w:cstheme="minorHAnsi"/>
          <w:szCs w:val="24"/>
        </w:rPr>
      </w:pPr>
    </w:p>
    <w:p w14:paraId="466787DE" w14:textId="54348283" w:rsidR="00FD4015" w:rsidRPr="00DA3E6C" w:rsidRDefault="00012374" w:rsidP="00B23B6C">
      <w:pPr>
        <w:spacing w:after="191"/>
        <w:ind w:left="-5"/>
        <w:jc w:val="center"/>
        <w:rPr>
          <w:rFonts w:asciiTheme="minorHAnsi" w:hAnsiTheme="minorHAnsi" w:cstheme="minorHAnsi"/>
          <w:b/>
          <w:bCs/>
          <w:szCs w:val="24"/>
        </w:rPr>
      </w:pPr>
      <w:r w:rsidRPr="00DA3E6C">
        <w:rPr>
          <w:rFonts w:asciiTheme="minorHAnsi" w:hAnsiTheme="minorHAnsi" w:cstheme="minorHAnsi"/>
          <w:b/>
          <w:bCs/>
          <w:szCs w:val="24"/>
        </w:rPr>
        <w:lastRenderedPageBreak/>
        <w:t>III. OCENA WNIOSKU I REALIZACJA</w:t>
      </w:r>
    </w:p>
    <w:p w14:paraId="3DDA034D" w14:textId="77777777" w:rsidR="00F91128" w:rsidRPr="00DA3E6C" w:rsidRDefault="00012374" w:rsidP="00DA3E6C">
      <w:pPr>
        <w:numPr>
          <w:ilvl w:val="0"/>
          <w:numId w:val="10"/>
        </w:numPr>
        <w:spacing w:after="0"/>
        <w:rPr>
          <w:rFonts w:asciiTheme="minorHAnsi" w:hAnsiTheme="minorHAnsi" w:cstheme="minorHAnsi"/>
          <w:szCs w:val="24"/>
        </w:rPr>
      </w:pPr>
      <w:r w:rsidRPr="00DA3E6C">
        <w:rPr>
          <w:rFonts w:asciiTheme="minorHAnsi" w:hAnsiTheme="minorHAnsi" w:cstheme="minorHAnsi"/>
          <w:szCs w:val="24"/>
        </w:rPr>
        <w:t xml:space="preserve">Po zakończeniu naboru tj. po dniu </w:t>
      </w:r>
      <w:r w:rsidR="007F4357" w:rsidRPr="00DA3E6C">
        <w:rPr>
          <w:rFonts w:asciiTheme="minorHAnsi" w:hAnsiTheme="minorHAnsi" w:cstheme="minorHAnsi"/>
          <w:szCs w:val="24"/>
        </w:rPr>
        <w:t xml:space="preserve">20 </w:t>
      </w:r>
      <w:r w:rsidRPr="00DA3E6C">
        <w:rPr>
          <w:rFonts w:asciiTheme="minorHAnsi" w:hAnsiTheme="minorHAnsi" w:cstheme="minorHAnsi"/>
          <w:color w:val="auto"/>
          <w:szCs w:val="24"/>
        </w:rPr>
        <w:t xml:space="preserve">lutego </w:t>
      </w:r>
      <w:r w:rsidRPr="00DA3E6C">
        <w:rPr>
          <w:rFonts w:asciiTheme="minorHAnsi" w:hAnsiTheme="minorHAnsi" w:cstheme="minorHAnsi"/>
          <w:szCs w:val="24"/>
        </w:rPr>
        <w:t>202</w:t>
      </w:r>
      <w:r w:rsidR="00DB7577" w:rsidRPr="00DA3E6C">
        <w:rPr>
          <w:rFonts w:asciiTheme="minorHAnsi" w:hAnsiTheme="minorHAnsi" w:cstheme="minorHAnsi"/>
          <w:szCs w:val="24"/>
        </w:rPr>
        <w:t>5</w:t>
      </w:r>
      <w:r w:rsidRPr="00DA3E6C">
        <w:rPr>
          <w:rFonts w:asciiTheme="minorHAnsi" w:hAnsiTheme="minorHAnsi" w:cstheme="minorHAnsi"/>
          <w:szCs w:val="24"/>
        </w:rPr>
        <w:t xml:space="preserve"> r. </w:t>
      </w:r>
      <w:r w:rsidR="006C7C67" w:rsidRPr="00DA3E6C">
        <w:rPr>
          <w:rFonts w:asciiTheme="minorHAnsi" w:hAnsiTheme="minorHAnsi" w:cstheme="minorHAnsi"/>
          <w:szCs w:val="24"/>
        </w:rPr>
        <w:t>pracownicy Referatu Komunalnego</w:t>
      </w:r>
      <w:r w:rsidR="006C7C67" w:rsidRPr="00DA3E6C">
        <w:rPr>
          <w:rFonts w:asciiTheme="minorHAnsi" w:hAnsiTheme="minorHAnsi" w:cstheme="minorHAnsi"/>
          <w:szCs w:val="24"/>
        </w:rPr>
        <w:br/>
        <w:t xml:space="preserve"> i Infrastruktury Drogowej Urzędu Gminy w Żukowie</w:t>
      </w:r>
      <w:r w:rsidRPr="00DA3E6C">
        <w:rPr>
          <w:rFonts w:asciiTheme="minorHAnsi" w:hAnsiTheme="minorHAnsi" w:cstheme="minorHAnsi"/>
          <w:szCs w:val="24"/>
        </w:rPr>
        <w:t xml:space="preserve"> </w:t>
      </w:r>
      <w:r w:rsidR="001B6350" w:rsidRPr="00DA3E6C">
        <w:rPr>
          <w:rFonts w:asciiTheme="minorHAnsi" w:hAnsiTheme="minorHAnsi" w:cstheme="minorHAnsi"/>
          <w:szCs w:val="24"/>
        </w:rPr>
        <w:t xml:space="preserve">sprawdzają czy złożone wnioski spełniają wymogi formalne. Jednocześnie </w:t>
      </w:r>
      <w:r w:rsidRPr="00DA3E6C">
        <w:rPr>
          <w:rFonts w:asciiTheme="minorHAnsi" w:hAnsiTheme="minorHAnsi" w:cstheme="minorHAnsi"/>
          <w:szCs w:val="24"/>
        </w:rPr>
        <w:t>na podstawie wizji w terenie</w:t>
      </w:r>
      <w:r w:rsidR="001B6350" w:rsidRPr="00DA3E6C">
        <w:rPr>
          <w:rFonts w:asciiTheme="minorHAnsi" w:hAnsiTheme="minorHAnsi" w:cstheme="minorHAnsi"/>
          <w:szCs w:val="24"/>
        </w:rPr>
        <w:t xml:space="preserve"> pracownicy </w:t>
      </w:r>
      <w:r w:rsidR="006C7C67" w:rsidRPr="00DA3E6C">
        <w:rPr>
          <w:rFonts w:asciiTheme="minorHAnsi" w:hAnsiTheme="minorHAnsi" w:cstheme="minorHAnsi"/>
          <w:szCs w:val="24"/>
        </w:rPr>
        <w:t xml:space="preserve">weryfikują </w:t>
      </w:r>
      <w:r w:rsidRPr="00DA3E6C">
        <w:rPr>
          <w:rFonts w:asciiTheme="minorHAnsi" w:hAnsiTheme="minorHAnsi" w:cstheme="minorHAnsi"/>
          <w:szCs w:val="24"/>
        </w:rPr>
        <w:t>zgłoszone do realizacji</w:t>
      </w:r>
      <w:r w:rsidR="006C7C67" w:rsidRPr="00DA3E6C">
        <w:rPr>
          <w:rFonts w:asciiTheme="minorHAnsi" w:hAnsiTheme="minorHAnsi" w:cstheme="minorHAnsi"/>
          <w:szCs w:val="24"/>
        </w:rPr>
        <w:t xml:space="preserve"> wnioski</w:t>
      </w:r>
      <w:r w:rsidR="001B6350" w:rsidRPr="00DA3E6C">
        <w:rPr>
          <w:rFonts w:asciiTheme="minorHAnsi" w:hAnsiTheme="minorHAnsi" w:cstheme="minorHAnsi"/>
          <w:szCs w:val="24"/>
        </w:rPr>
        <w:t xml:space="preserve"> pod </w:t>
      </w:r>
      <w:r w:rsidR="00F91128" w:rsidRPr="00DA3E6C">
        <w:rPr>
          <w:rFonts w:asciiTheme="minorHAnsi" w:hAnsiTheme="minorHAnsi" w:cstheme="minorHAnsi"/>
          <w:szCs w:val="24"/>
        </w:rPr>
        <w:t>względem:</w:t>
      </w:r>
    </w:p>
    <w:p w14:paraId="41A53A28" w14:textId="77777777" w:rsidR="00F91128" w:rsidRPr="00DA3E6C" w:rsidRDefault="00F91128" w:rsidP="00DA3E6C">
      <w:pPr>
        <w:pStyle w:val="Akapitzlist"/>
        <w:spacing w:after="0"/>
        <w:ind w:firstLine="0"/>
        <w:rPr>
          <w:rFonts w:asciiTheme="minorHAnsi" w:hAnsiTheme="minorHAnsi" w:cstheme="minorHAnsi"/>
          <w:szCs w:val="24"/>
        </w:rPr>
      </w:pPr>
      <w:r w:rsidRPr="00DA3E6C">
        <w:rPr>
          <w:rFonts w:asciiTheme="minorHAnsi" w:hAnsiTheme="minorHAnsi" w:cstheme="minorHAnsi"/>
          <w:szCs w:val="24"/>
        </w:rPr>
        <w:t>-</w:t>
      </w:r>
      <w:r w:rsidR="00012374" w:rsidRPr="00DA3E6C">
        <w:rPr>
          <w:rFonts w:asciiTheme="minorHAnsi" w:hAnsiTheme="minorHAnsi" w:cstheme="minorHAnsi"/>
          <w:szCs w:val="24"/>
        </w:rPr>
        <w:t xml:space="preserve"> ukształtowani</w:t>
      </w:r>
      <w:r w:rsidRPr="00DA3E6C">
        <w:rPr>
          <w:rFonts w:asciiTheme="minorHAnsi" w:hAnsiTheme="minorHAnsi" w:cstheme="minorHAnsi"/>
          <w:szCs w:val="24"/>
        </w:rPr>
        <w:t>a</w:t>
      </w:r>
      <w:r w:rsidR="00012374" w:rsidRPr="00DA3E6C">
        <w:rPr>
          <w:rFonts w:asciiTheme="minorHAnsi" w:hAnsiTheme="minorHAnsi" w:cstheme="minorHAnsi"/>
          <w:szCs w:val="24"/>
        </w:rPr>
        <w:t xml:space="preserve"> terenu, </w:t>
      </w:r>
    </w:p>
    <w:p w14:paraId="29662F62" w14:textId="296DE1C8" w:rsidR="00F91128" w:rsidRPr="00DA3E6C" w:rsidRDefault="00F91128" w:rsidP="00DA3E6C">
      <w:pPr>
        <w:pStyle w:val="Akapitzlist"/>
        <w:spacing w:after="0"/>
        <w:ind w:firstLine="0"/>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charakter</w:t>
      </w:r>
      <w:r w:rsidRPr="00DA3E6C">
        <w:rPr>
          <w:rFonts w:asciiTheme="minorHAnsi" w:hAnsiTheme="minorHAnsi" w:cstheme="minorHAnsi"/>
          <w:szCs w:val="24"/>
        </w:rPr>
        <w:t>u</w:t>
      </w:r>
      <w:r w:rsidR="00012374" w:rsidRPr="00DA3E6C">
        <w:rPr>
          <w:rFonts w:asciiTheme="minorHAnsi" w:hAnsiTheme="minorHAnsi" w:cstheme="minorHAnsi"/>
          <w:szCs w:val="24"/>
        </w:rPr>
        <w:t xml:space="preserve"> gruntu rodzimego, </w:t>
      </w:r>
    </w:p>
    <w:p w14:paraId="4AD068D2" w14:textId="117FD65C" w:rsidR="00F91128" w:rsidRPr="00DA3E6C" w:rsidRDefault="00F91128" w:rsidP="00DA3E6C">
      <w:pPr>
        <w:pStyle w:val="Akapitzlist"/>
        <w:spacing w:after="0"/>
        <w:ind w:firstLine="0"/>
        <w:rPr>
          <w:rFonts w:asciiTheme="minorHAnsi" w:hAnsiTheme="minorHAnsi" w:cstheme="minorHAnsi"/>
          <w:szCs w:val="24"/>
        </w:rPr>
      </w:pPr>
      <w:r w:rsidRPr="00DA3E6C">
        <w:rPr>
          <w:rFonts w:asciiTheme="minorHAnsi" w:hAnsiTheme="minorHAnsi" w:cstheme="minorHAnsi"/>
          <w:szCs w:val="24"/>
        </w:rPr>
        <w:t>-zagospodarowania</w:t>
      </w:r>
      <w:r w:rsidR="00012374" w:rsidRPr="00DA3E6C">
        <w:rPr>
          <w:rFonts w:asciiTheme="minorHAnsi" w:hAnsiTheme="minorHAnsi" w:cstheme="minorHAnsi"/>
          <w:szCs w:val="24"/>
        </w:rPr>
        <w:t xml:space="preserve"> wód opadowych</w:t>
      </w:r>
      <w:r w:rsidRPr="00DA3E6C">
        <w:rPr>
          <w:rFonts w:asciiTheme="minorHAnsi" w:hAnsiTheme="minorHAnsi" w:cstheme="minorHAnsi"/>
          <w:szCs w:val="24"/>
        </w:rPr>
        <w:t>,</w:t>
      </w:r>
    </w:p>
    <w:p w14:paraId="77313C26" w14:textId="07E7F468" w:rsidR="00F91128" w:rsidRPr="00DA3E6C" w:rsidRDefault="00F91128" w:rsidP="00DA3E6C">
      <w:pPr>
        <w:pStyle w:val="Akapitzlist"/>
        <w:spacing w:after="0"/>
        <w:ind w:firstLine="0"/>
        <w:rPr>
          <w:rFonts w:asciiTheme="minorHAnsi" w:hAnsiTheme="minorHAnsi" w:cstheme="minorHAnsi"/>
          <w:szCs w:val="24"/>
        </w:rPr>
      </w:pPr>
      <w:r w:rsidRPr="00DA3E6C">
        <w:rPr>
          <w:rFonts w:asciiTheme="minorHAnsi" w:hAnsiTheme="minorHAnsi" w:cstheme="minorHAnsi"/>
          <w:szCs w:val="24"/>
        </w:rPr>
        <w:t>- możliwości wystąpienia niekontrolowanego spływu wód opadowych</w:t>
      </w:r>
      <w:r w:rsidR="00012374" w:rsidRPr="00DA3E6C">
        <w:rPr>
          <w:rFonts w:asciiTheme="minorHAnsi" w:hAnsiTheme="minorHAnsi" w:cstheme="minorHAnsi"/>
          <w:szCs w:val="24"/>
        </w:rPr>
        <w:t xml:space="preserve">, </w:t>
      </w:r>
    </w:p>
    <w:p w14:paraId="2962CBB5" w14:textId="58F9BCA4" w:rsidR="00F91128" w:rsidRPr="00DA3E6C" w:rsidRDefault="00F91128" w:rsidP="00DA3E6C">
      <w:pPr>
        <w:pStyle w:val="Akapitzlist"/>
        <w:spacing w:after="0"/>
        <w:ind w:firstLine="0"/>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 xml:space="preserve">konieczności dokonania wycinki </w:t>
      </w:r>
      <w:r w:rsidR="00C672A9" w:rsidRPr="00DA3E6C">
        <w:rPr>
          <w:rFonts w:asciiTheme="minorHAnsi" w:hAnsiTheme="minorHAnsi" w:cstheme="minorHAnsi"/>
          <w:szCs w:val="24"/>
        </w:rPr>
        <w:t>drzew</w:t>
      </w:r>
      <w:r w:rsidRPr="00DA3E6C">
        <w:rPr>
          <w:rFonts w:asciiTheme="minorHAnsi" w:hAnsiTheme="minorHAnsi" w:cstheme="minorHAnsi"/>
          <w:szCs w:val="24"/>
        </w:rPr>
        <w:t>.</w:t>
      </w:r>
    </w:p>
    <w:p w14:paraId="41EC7638" w14:textId="3B6B7227" w:rsidR="00FD4015" w:rsidRPr="00DA3E6C" w:rsidRDefault="00F91128" w:rsidP="00DA3E6C">
      <w:pPr>
        <w:pStyle w:val="Akapitzlist"/>
        <w:spacing w:after="0"/>
        <w:ind w:firstLine="0"/>
        <w:rPr>
          <w:rFonts w:asciiTheme="minorHAnsi" w:hAnsiTheme="minorHAnsi" w:cstheme="minorHAnsi"/>
          <w:szCs w:val="24"/>
        </w:rPr>
      </w:pPr>
      <w:r w:rsidRPr="00DA3E6C">
        <w:rPr>
          <w:rFonts w:asciiTheme="minorHAnsi" w:hAnsiTheme="minorHAnsi" w:cstheme="minorHAnsi"/>
          <w:szCs w:val="24"/>
        </w:rPr>
        <w:t>Ponadto wniosek zostanie poddany analizie pod względem zachowania zakładanej proporcji</w:t>
      </w:r>
      <w:r w:rsidR="00C672A9" w:rsidRPr="00DA3E6C">
        <w:rPr>
          <w:rFonts w:asciiTheme="minorHAnsi" w:hAnsiTheme="minorHAnsi" w:cstheme="minorHAnsi"/>
          <w:szCs w:val="24"/>
        </w:rPr>
        <w:t xml:space="preserve"> </w:t>
      </w:r>
      <w:r w:rsidR="00012374" w:rsidRPr="00DA3E6C">
        <w:rPr>
          <w:rFonts w:asciiTheme="minorHAnsi" w:hAnsiTheme="minorHAnsi" w:cstheme="minorHAnsi"/>
          <w:szCs w:val="24"/>
        </w:rPr>
        <w:t xml:space="preserve">w partycypacji na poziomie ok. 60% do ok. 40%. </w:t>
      </w:r>
      <w:r w:rsidR="007F6585" w:rsidRPr="00DA3E6C">
        <w:rPr>
          <w:rFonts w:asciiTheme="minorHAnsi" w:hAnsiTheme="minorHAnsi" w:cstheme="minorHAnsi"/>
          <w:szCs w:val="24"/>
        </w:rPr>
        <w:t>W przypadku stwierdzenia, iż zakładana w ramach programu wyżej wskazana proporcja nie jest zachowana, wniosek taki zostanie zarekomendowany jako wniosek do odrzucenia. W</w:t>
      </w:r>
      <w:r w:rsidR="00012374" w:rsidRPr="00DA3E6C">
        <w:rPr>
          <w:rFonts w:asciiTheme="minorHAnsi" w:hAnsiTheme="minorHAnsi" w:cstheme="minorHAnsi"/>
          <w:szCs w:val="24"/>
        </w:rPr>
        <w:t>yniki analizy zostaną przedłożone Burmistrz Gminy Żukowo</w:t>
      </w:r>
      <w:r w:rsidR="007F6585" w:rsidRPr="00DA3E6C">
        <w:rPr>
          <w:rFonts w:asciiTheme="minorHAnsi" w:hAnsiTheme="minorHAnsi" w:cstheme="minorHAnsi"/>
          <w:szCs w:val="24"/>
        </w:rPr>
        <w:t>.</w:t>
      </w:r>
      <w:r w:rsidR="00831B02" w:rsidRPr="00DA3E6C">
        <w:rPr>
          <w:rFonts w:asciiTheme="minorHAnsi" w:hAnsiTheme="minorHAnsi" w:cstheme="minorHAnsi"/>
          <w:szCs w:val="24"/>
        </w:rPr>
        <w:t xml:space="preserve"> </w:t>
      </w:r>
      <w:r w:rsidR="00012374" w:rsidRPr="00DA3E6C">
        <w:rPr>
          <w:rFonts w:asciiTheme="minorHAnsi" w:hAnsiTheme="minorHAnsi" w:cstheme="minorHAnsi"/>
          <w:color w:val="auto"/>
          <w:szCs w:val="24"/>
        </w:rPr>
        <w:t xml:space="preserve">Za pisemną zgodą Uczestnika Programu, przy zwiększeniu wysokości deklarowanej pierwotnie wysokości środków pieniężnych dana inicjatywa może zostać poddana ponownej weryfikacji. </w:t>
      </w:r>
    </w:p>
    <w:p w14:paraId="27802C85" w14:textId="6DDAD956" w:rsidR="00FD4015" w:rsidRPr="00DA3E6C" w:rsidRDefault="00012374" w:rsidP="00DA3E6C">
      <w:pPr>
        <w:numPr>
          <w:ilvl w:val="0"/>
          <w:numId w:val="10"/>
        </w:numPr>
        <w:rPr>
          <w:rFonts w:asciiTheme="minorHAnsi" w:hAnsiTheme="minorHAnsi" w:cstheme="minorHAnsi"/>
          <w:szCs w:val="24"/>
        </w:rPr>
      </w:pPr>
      <w:r w:rsidRPr="00DA3E6C">
        <w:rPr>
          <w:rFonts w:asciiTheme="minorHAnsi" w:hAnsiTheme="minorHAnsi" w:cstheme="minorHAnsi"/>
          <w:szCs w:val="24"/>
        </w:rPr>
        <w:t xml:space="preserve">Każdy wnioskodawca otrzyma pisemną informację </w:t>
      </w:r>
      <w:r w:rsidR="007F6585" w:rsidRPr="00DA3E6C">
        <w:rPr>
          <w:rFonts w:asciiTheme="minorHAnsi" w:hAnsiTheme="minorHAnsi" w:cstheme="minorHAnsi"/>
          <w:color w:val="auto"/>
          <w:szCs w:val="24"/>
        </w:rPr>
        <w:t>o rozpoznaniu</w:t>
      </w:r>
      <w:r w:rsidRPr="00DA3E6C">
        <w:rPr>
          <w:rFonts w:asciiTheme="minorHAnsi" w:hAnsiTheme="minorHAnsi" w:cstheme="minorHAnsi"/>
          <w:color w:val="auto"/>
          <w:szCs w:val="24"/>
        </w:rPr>
        <w:t xml:space="preserve"> </w:t>
      </w:r>
      <w:r w:rsidRPr="00DA3E6C">
        <w:rPr>
          <w:rFonts w:asciiTheme="minorHAnsi" w:hAnsiTheme="minorHAnsi" w:cstheme="minorHAnsi"/>
          <w:szCs w:val="24"/>
        </w:rPr>
        <w:t>wniosku. Z podmiotami, których wnioski zostaną zakwalifikowane do realizacji</w:t>
      </w:r>
      <w:r w:rsidR="007F6585" w:rsidRPr="00DA3E6C">
        <w:rPr>
          <w:rFonts w:asciiTheme="minorHAnsi" w:hAnsiTheme="minorHAnsi" w:cstheme="minorHAnsi"/>
          <w:szCs w:val="24"/>
        </w:rPr>
        <w:t xml:space="preserve"> </w:t>
      </w:r>
      <w:r w:rsidRPr="00DA3E6C">
        <w:rPr>
          <w:rFonts w:asciiTheme="minorHAnsi" w:hAnsiTheme="minorHAnsi" w:cstheme="minorHAnsi"/>
          <w:szCs w:val="24"/>
        </w:rPr>
        <w:t>zostaną zawarte umowy darowizny środków pieniężnych z poleceniem, które będą podstawą dokonania wpłat na rzecz Gminy Żukowo. Przed podpisaniem umowy Uczestnik programu płytowego zobowiązany jest dostarczyć oświadczenie</w:t>
      </w:r>
      <w:r w:rsidR="009E7F18" w:rsidRPr="00DA3E6C">
        <w:rPr>
          <w:rFonts w:asciiTheme="minorHAnsi" w:hAnsiTheme="minorHAnsi" w:cstheme="minorHAnsi"/>
          <w:szCs w:val="24"/>
        </w:rPr>
        <w:t xml:space="preserve"> stanowiące załącznik nr 2 do niniejszego regulaminu, które jest niezbędne </w:t>
      </w:r>
      <w:r w:rsidRPr="00DA3E6C">
        <w:rPr>
          <w:rFonts w:asciiTheme="minorHAnsi" w:hAnsiTheme="minorHAnsi" w:cstheme="minorHAnsi"/>
          <w:szCs w:val="24"/>
        </w:rPr>
        <w:t>w przypadku odstąpieni</w:t>
      </w:r>
      <w:r w:rsidR="009E7F18" w:rsidRPr="00DA3E6C">
        <w:rPr>
          <w:rFonts w:asciiTheme="minorHAnsi" w:hAnsiTheme="minorHAnsi" w:cstheme="minorHAnsi"/>
          <w:szCs w:val="24"/>
        </w:rPr>
        <w:t>a</w:t>
      </w:r>
      <w:r w:rsidRPr="00DA3E6C">
        <w:rPr>
          <w:rFonts w:asciiTheme="minorHAnsi" w:hAnsiTheme="minorHAnsi" w:cstheme="minorHAnsi"/>
          <w:szCs w:val="24"/>
        </w:rPr>
        <w:t xml:space="preserve"> od realizacji danej inwestycji. W przypadku Uczestnika programu będącego reprezentantem kilku </w:t>
      </w:r>
      <w:proofErr w:type="spellStart"/>
      <w:r w:rsidRPr="00DA3E6C">
        <w:rPr>
          <w:rFonts w:asciiTheme="minorHAnsi" w:hAnsiTheme="minorHAnsi" w:cstheme="minorHAnsi"/>
          <w:szCs w:val="24"/>
        </w:rPr>
        <w:t>współpartycypantów</w:t>
      </w:r>
      <w:proofErr w:type="spellEnd"/>
      <w:r w:rsidRPr="00DA3E6C">
        <w:rPr>
          <w:rFonts w:asciiTheme="minorHAnsi" w:hAnsiTheme="minorHAnsi" w:cstheme="minorHAnsi"/>
          <w:szCs w:val="24"/>
        </w:rPr>
        <w:t xml:space="preserve">, oświadczenie takie musi przedłożyć i doręczyć do siedziby Urzędu Gminy w Żukowie każdy ze </w:t>
      </w:r>
      <w:proofErr w:type="spellStart"/>
      <w:r w:rsidRPr="00DA3E6C">
        <w:rPr>
          <w:rFonts w:asciiTheme="minorHAnsi" w:hAnsiTheme="minorHAnsi" w:cstheme="minorHAnsi"/>
          <w:szCs w:val="24"/>
        </w:rPr>
        <w:t>współpartycypantów</w:t>
      </w:r>
      <w:proofErr w:type="spellEnd"/>
      <w:r w:rsidRPr="00DA3E6C">
        <w:rPr>
          <w:rFonts w:asciiTheme="minorHAnsi" w:hAnsiTheme="minorHAnsi" w:cstheme="minorHAnsi"/>
          <w:szCs w:val="24"/>
        </w:rPr>
        <w:t xml:space="preserve"> osobno, ze wskazaniem numeru rachunku bankowego i kwoty, którą przekazał na ten cel. Brak złożonych oświadczeń stanowić może podstawę do odstąpienia od podpisania umowy. </w:t>
      </w:r>
    </w:p>
    <w:p w14:paraId="7B38AC8D" w14:textId="17BF9845" w:rsidR="00FD4015" w:rsidRPr="00DA3E6C" w:rsidRDefault="00012374" w:rsidP="00DA3E6C">
      <w:pPr>
        <w:pStyle w:val="Akapitzlist"/>
        <w:numPr>
          <w:ilvl w:val="0"/>
          <w:numId w:val="10"/>
        </w:numPr>
        <w:rPr>
          <w:rFonts w:asciiTheme="minorHAnsi" w:hAnsiTheme="minorHAnsi" w:cstheme="minorHAnsi"/>
          <w:szCs w:val="24"/>
        </w:rPr>
      </w:pPr>
      <w:r w:rsidRPr="00DA3E6C">
        <w:rPr>
          <w:rFonts w:asciiTheme="minorHAnsi" w:hAnsiTheme="minorHAnsi" w:cstheme="minorHAnsi"/>
          <w:szCs w:val="24"/>
        </w:rPr>
        <w:t>W przypadku wykluczenia ewentualnych przeszkód formalnych, technicznych lub innych wynikających z odrębnych uwarunkowań prawnych, inicjatywa zatwierdzona przez Burmistrz Gminy Żukowo</w:t>
      </w:r>
      <w:r w:rsidR="00F739BD" w:rsidRPr="00DA3E6C">
        <w:rPr>
          <w:rFonts w:asciiTheme="minorHAnsi" w:hAnsiTheme="minorHAnsi" w:cstheme="minorHAnsi"/>
          <w:szCs w:val="24"/>
        </w:rPr>
        <w:t xml:space="preserve"> oraz</w:t>
      </w:r>
      <w:r w:rsidRPr="00DA3E6C">
        <w:rPr>
          <w:rFonts w:asciiTheme="minorHAnsi" w:hAnsiTheme="minorHAnsi" w:cstheme="minorHAnsi"/>
          <w:szCs w:val="24"/>
        </w:rPr>
        <w:t xml:space="preserve"> po podpisaniu umów, o których mowa w pkt.III.2 i realizacji zobowiązań z nich wynikających, </w:t>
      </w:r>
      <w:r w:rsidR="00F739BD" w:rsidRPr="00DA3E6C">
        <w:rPr>
          <w:rFonts w:asciiTheme="minorHAnsi" w:hAnsiTheme="minorHAnsi" w:cstheme="minorHAnsi"/>
          <w:szCs w:val="24"/>
        </w:rPr>
        <w:t xml:space="preserve">a także </w:t>
      </w:r>
      <w:r w:rsidRPr="00DA3E6C">
        <w:rPr>
          <w:rFonts w:asciiTheme="minorHAnsi" w:hAnsiTheme="minorHAnsi" w:cstheme="minorHAnsi"/>
          <w:szCs w:val="24"/>
        </w:rPr>
        <w:t xml:space="preserve">po uzyskaniu wszelkich niezbędnych uzgodnień i </w:t>
      </w:r>
      <w:r w:rsidRPr="00DA3E6C">
        <w:rPr>
          <w:rFonts w:asciiTheme="minorHAnsi" w:hAnsiTheme="minorHAnsi" w:cstheme="minorHAnsi"/>
          <w:szCs w:val="24"/>
        </w:rPr>
        <w:lastRenderedPageBreak/>
        <w:t xml:space="preserve">braku sprzeciwu Starosty Kartuskiego, co do zgłoszenia takiego zadania zostaje przekazana do realizacji.  </w:t>
      </w:r>
    </w:p>
    <w:p w14:paraId="48408CF1" w14:textId="62C1C11B" w:rsidR="00FD4015" w:rsidRPr="00DA3E6C" w:rsidRDefault="00012374" w:rsidP="00DA3E6C">
      <w:pPr>
        <w:pStyle w:val="Akapitzlist"/>
        <w:numPr>
          <w:ilvl w:val="0"/>
          <w:numId w:val="10"/>
        </w:numPr>
        <w:rPr>
          <w:rFonts w:asciiTheme="minorHAnsi" w:hAnsiTheme="minorHAnsi" w:cstheme="minorHAnsi"/>
          <w:szCs w:val="24"/>
        </w:rPr>
      </w:pPr>
      <w:r w:rsidRPr="00DA3E6C">
        <w:rPr>
          <w:rFonts w:asciiTheme="minorHAnsi" w:hAnsiTheme="minorHAnsi" w:cstheme="minorHAnsi"/>
          <w:szCs w:val="24"/>
        </w:rPr>
        <w:t xml:space="preserve">Zastrzega się możliwość odstąpienia od realizacji danej inicjatywy po podpisaniu umowy </w:t>
      </w:r>
      <w:r w:rsidR="00092B84" w:rsidRPr="00DA3E6C">
        <w:rPr>
          <w:rFonts w:asciiTheme="minorHAnsi" w:hAnsiTheme="minorHAnsi" w:cstheme="minorHAnsi"/>
          <w:szCs w:val="24"/>
        </w:rPr>
        <w:br/>
      </w:r>
      <w:r w:rsidRPr="00DA3E6C">
        <w:rPr>
          <w:rFonts w:asciiTheme="minorHAnsi" w:hAnsiTheme="minorHAnsi" w:cstheme="minorHAnsi"/>
          <w:szCs w:val="24"/>
        </w:rPr>
        <w:t xml:space="preserve">w przypadku wystąpienia okoliczności, których nie dało się przewidzieć na etapie zarówno kwalifikacji wniosku do realizacji, związanych w szczególności z ukształtowaniem terenu, charakterem gruntu rodzimego, mogącego wystąpić problemu dotyczącego odprowadzenia wód opadowych, konieczności dokonania wycinki czy na etapie przygotowania i procedowania wniosku przed Starostą Kartuskim w związku z odmową uzgodnienia danej inicjatywy przez gestora sieci gazowej (warunek obligatoryjny przy układaniu płyt wymagany przez Starostę Kartuskiego), nałożenia przez Starostę Kartuskiego obowiązku budowy kanału technologicznego bądź wykonania innych urządzeń podrażającego inwestycję </w:t>
      </w:r>
      <w:r w:rsidR="00F739BD" w:rsidRPr="00DA3E6C">
        <w:rPr>
          <w:rFonts w:asciiTheme="minorHAnsi" w:hAnsiTheme="minorHAnsi" w:cstheme="minorHAnsi"/>
          <w:szCs w:val="24"/>
        </w:rPr>
        <w:t>lub</w:t>
      </w:r>
      <w:r w:rsidRPr="00DA3E6C">
        <w:rPr>
          <w:rFonts w:asciiTheme="minorHAnsi" w:hAnsiTheme="minorHAnsi" w:cstheme="minorHAnsi"/>
          <w:szCs w:val="24"/>
        </w:rPr>
        <w:t xml:space="preserve"> implikującego niezachowanie proporcji udziału środków Uczestników Programu (40%)  i Gminy Żukowo (60%) czy w przypadku uzyskania sprzeciwu  Starosty Kartuskiego w zakresie realizacji danego zadania. </w:t>
      </w:r>
    </w:p>
    <w:p w14:paraId="6F6BCCCB" w14:textId="7EDEF8A9" w:rsidR="00FD4015" w:rsidRPr="00DA3E6C" w:rsidRDefault="00012374" w:rsidP="00DA3E6C">
      <w:pPr>
        <w:pStyle w:val="Akapitzlist"/>
        <w:numPr>
          <w:ilvl w:val="0"/>
          <w:numId w:val="10"/>
        </w:numPr>
        <w:rPr>
          <w:rFonts w:asciiTheme="minorHAnsi" w:hAnsiTheme="minorHAnsi" w:cstheme="minorHAnsi"/>
          <w:szCs w:val="24"/>
        </w:rPr>
      </w:pPr>
      <w:r w:rsidRPr="00DA3E6C">
        <w:rPr>
          <w:rFonts w:asciiTheme="minorHAnsi" w:hAnsiTheme="minorHAnsi" w:cstheme="minorHAnsi"/>
          <w:szCs w:val="24"/>
        </w:rPr>
        <w:t xml:space="preserve">Płyty będą układane po uzyskaniu przez Gminę Żukowo wydanego na podstawie art. 217 ustawy z dnia 14 czerwca 1960 roku Kodeks postępowania administracyjnego </w:t>
      </w:r>
      <w:bookmarkStart w:id="0" w:name="_Hlk189050411"/>
      <w:r w:rsidRPr="00DA3E6C">
        <w:rPr>
          <w:rFonts w:asciiTheme="minorHAnsi" w:hAnsiTheme="minorHAnsi" w:cstheme="minorHAnsi"/>
          <w:szCs w:val="24"/>
        </w:rPr>
        <w:t>(t. j. Dz. U. z 202</w:t>
      </w:r>
      <w:r w:rsidR="000B57A0" w:rsidRPr="00DA3E6C">
        <w:rPr>
          <w:rFonts w:asciiTheme="minorHAnsi" w:hAnsiTheme="minorHAnsi" w:cstheme="minorHAnsi"/>
          <w:szCs w:val="24"/>
        </w:rPr>
        <w:t>4</w:t>
      </w:r>
      <w:r w:rsidRPr="00DA3E6C">
        <w:rPr>
          <w:rFonts w:asciiTheme="minorHAnsi" w:hAnsiTheme="minorHAnsi" w:cstheme="minorHAnsi"/>
          <w:szCs w:val="24"/>
        </w:rPr>
        <w:t xml:space="preserve">r., poz. </w:t>
      </w:r>
      <w:r w:rsidR="000B57A0" w:rsidRPr="00DA3E6C">
        <w:rPr>
          <w:rFonts w:asciiTheme="minorHAnsi" w:hAnsiTheme="minorHAnsi" w:cstheme="minorHAnsi"/>
          <w:szCs w:val="24"/>
        </w:rPr>
        <w:t>572</w:t>
      </w:r>
      <w:r w:rsidRPr="00DA3E6C">
        <w:rPr>
          <w:rFonts w:asciiTheme="minorHAnsi" w:hAnsiTheme="minorHAnsi" w:cstheme="minorHAnsi"/>
          <w:szCs w:val="24"/>
        </w:rPr>
        <w:t xml:space="preserve">) </w:t>
      </w:r>
      <w:bookmarkEnd w:id="0"/>
      <w:r w:rsidRPr="00DA3E6C">
        <w:rPr>
          <w:rFonts w:asciiTheme="minorHAnsi" w:hAnsiTheme="minorHAnsi" w:cstheme="minorHAnsi"/>
          <w:szCs w:val="24"/>
        </w:rPr>
        <w:t xml:space="preserve">zaświadczenia o zgodności zakresu planowanego zamierzenia z kryterium określonym w art. 29 ust. </w:t>
      </w:r>
      <w:r w:rsidR="000B57A0" w:rsidRPr="00DA3E6C">
        <w:rPr>
          <w:rFonts w:asciiTheme="minorHAnsi" w:hAnsiTheme="minorHAnsi" w:cstheme="minorHAnsi"/>
          <w:szCs w:val="24"/>
        </w:rPr>
        <w:t>3</w:t>
      </w:r>
      <w:r w:rsidRPr="00DA3E6C">
        <w:rPr>
          <w:rFonts w:asciiTheme="minorHAnsi" w:hAnsiTheme="minorHAnsi" w:cstheme="minorHAnsi"/>
          <w:szCs w:val="24"/>
        </w:rPr>
        <w:t xml:space="preserve"> pkt </w:t>
      </w:r>
      <w:r w:rsidR="000B57A0" w:rsidRPr="00DA3E6C">
        <w:rPr>
          <w:rFonts w:asciiTheme="minorHAnsi" w:hAnsiTheme="minorHAnsi" w:cstheme="minorHAnsi"/>
          <w:szCs w:val="24"/>
        </w:rPr>
        <w:t xml:space="preserve">2 </w:t>
      </w:r>
      <w:proofErr w:type="spellStart"/>
      <w:r w:rsidR="000B57A0" w:rsidRPr="00DA3E6C">
        <w:rPr>
          <w:rFonts w:asciiTheme="minorHAnsi" w:hAnsiTheme="minorHAnsi" w:cstheme="minorHAnsi"/>
          <w:szCs w:val="24"/>
        </w:rPr>
        <w:t>lit.a</w:t>
      </w:r>
      <w:proofErr w:type="spellEnd"/>
      <w:r w:rsidRPr="00DA3E6C">
        <w:rPr>
          <w:rFonts w:asciiTheme="minorHAnsi" w:hAnsiTheme="minorHAnsi" w:cstheme="minorHAnsi"/>
          <w:szCs w:val="24"/>
        </w:rPr>
        <w:t xml:space="preserve"> ustawy Prawo budowlane </w:t>
      </w:r>
      <w:r w:rsidR="000B57A0" w:rsidRPr="00DA3E6C">
        <w:rPr>
          <w:rFonts w:asciiTheme="minorHAnsi" w:hAnsiTheme="minorHAnsi" w:cstheme="minorHAnsi"/>
          <w:szCs w:val="24"/>
        </w:rPr>
        <w:t xml:space="preserve">(t. j. Dz. U. z 2024r., poz. 725) </w:t>
      </w:r>
      <w:r w:rsidRPr="00DA3E6C">
        <w:rPr>
          <w:rFonts w:asciiTheme="minorHAnsi" w:hAnsiTheme="minorHAnsi" w:cstheme="minorHAnsi"/>
          <w:szCs w:val="24"/>
        </w:rPr>
        <w:t>i zaksięgowaniu na koncie Urzędu Gminy w Żukowie darowizn środków pieniężnych zgodnie z postanowieniami umowy darowizny z poleceniem, nie później niż do dnia 2</w:t>
      </w:r>
      <w:r w:rsidR="007F4357" w:rsidRPr="00DA3E6C">
        <w:rPr>
          <w:rFonts w:asciiTheme="minorHAnsi" w:hAnsiTheme="minorHAnsi" w:cstheme="minorHAnsi"/>
          <w:szCs w:val="24"/>
        </w:rPr>
        <w:t>9</w:t>
      </w:r>
      <w:r w:rsidRPr="00DA3E6C">
        <w:rPr>
          <w:rFonts w:asciiTheme="minorHAnsi" w:hAnsiTheme="minorHAnsi" w:cstheme="minorHAnsi"/>
          <w:szCs w:val="24"/>
        </w:rPr>
        <w:t>.12.202</w:t>
      </w:r>
      <w:r w:rsidR="00DB7577" w:rsidRPr="00DA3E6C">
        <w:rPr>
          <w:rFonts w:asciiTheme="minorHAnsi" w:hAnsiTheme="minorHAnsi" w:cstheme="minorHAnsi"/>
          <w:szCs w:val="24"/>
        </w:rPr>
        <w:t>5</w:t>
      </w:r>
      <w:r w:rsidRPr="00DA3E6C">
        <w:rPr>
          <w:rFonts w:asciiTheme="minorHAnsi" w:hAnsiTheme="minorHAnsi" w:cstheme="minorHAnsi"/>
          <w:szCs w:val="24"/>
        </w:rPr>
        <w:t xml:space="preserve"> r. przy założeniu, iż spełnione zostały przesłanki wskazane w pk</w:t>
      </w:r>
      <w:r w:rsidRPr="00DA3E6C">
        <w:rPr>
          <w:rFonts w:asciiTheme="minorHAnsi" w:hAnsiTheme="minorHAnsi" w:cstheme="minorHAnsi"/>
          <w:color w:val="auto"/>
          <w:szCs w:val="24"/>
        </w:rPr>
        <w:t xml:space="preserve">t. IV. </w:t>
      </w:r>
      <w:r w:rsidR="0093363E" w:rsidRPr="00DA3E6C">
        <w:rPr>
          <w:rFonts w:asciiTheme="minorHAnsi" w:hAnsiTheme="minorHAnsi" w:cstheme="minorHAnsi"/>
          <w:color w:val="auto"/>
          <w:szCs w:val="24"/>
        </w:rPr>
        <w:t>5</w:t>
      </w:r>
      <w:r w:rsidRPr="00DA3E6C">
        <w:rPr>
          <w:rFonts w:asciiTheme="minorHAnsi" w:hAnsiTheme="minorHAnsi" w:cstheme="minorHAnsi"/>
          <w:color w:val="auto"/>
          <w:szCs w:val="24"/>
        </w:rPr>
        <w:t xml:space="preserve">.  </w:t>
      </w:r>
    </w:p>
    <w:p w14:paraId="159C8062" w14:textId="25F5DEEE" w:rsidR="00FD4015" w:rsidRPr="00DA3E6C" w:rsidRDefault="00012374" w:rsidP="00B23B6C">
      <w:pPr>
        <w:tabs>
          <w:tab w:val="center" w:pos="516"/>
          <w:tab w:val="center" w:pos="1626"/>
        </w:tabs>
        <w:ind w:left="0" w:firstLine="0"/>
        <w:jc w:val="center"/>
        <w:rPr>
          <w:rFonts w:asciiTheme="minorHAnsi" w:hAnsiTheme="minorHAnsi" w:cstheme="minorHAnsi"/>
          <w:b/>
          <w:bCs/>
          <w:szCs w:val="24"/>
        </w:rPr>
      </w:pPr>
      <w:r w:rsidRPr="00DA3E6C">
        <w:rPr>
          <w:rFonts w:asciiTheme="minorHAnsi" w:hAnsiTheme="minorHAnsi" w:cstheme="minorHAnsi"/>
          <w:b/>
          <w:bCs/>
          <w:szCs w:val="24"/>
        </w:rPr>
        <w:t>IV.</w:t>
      </w:r>
      <w:r w:rsidRPr="00DA3E6C">
        <w:rPr>
          <w:rFonts w:asciiTheme="minorHAnsi" w:eastAsia="Arial" w:hAnsiTheme="minorHAnsi" w:cstheme="minorHAnsi"/>
          <w:b/>
          <w:bCs/>
          <w:szCs w:val="24"/>
        </w:rPr>
        <w:t xml:space="preserve"> </w:t>
      </w:r>
      <w:r w:rsidRPr="00DA3E6C">
        <w:rPr>
          <w:rFonts w:asciiTheme="minorHAnsi" w:hAnsiTheme="minorHAnsi" w:cstheme="minorHAnsi"/>
          <w:b/>
          <w:bCs/>
          <w:szCs w:val="24"/>
        </w:rPr>
        <w:t>TERMINY</w:t>
      </w:r>
    </w:p>
    <w:p w14:paraId="2FF5F42A" w14:textId="5EDF2439" w:rsidR="00FD4015" w:rsidRPr="00DA3E6C" w:rsidRDefault="00012374">
      <w:pPr>
        <w:spacing w:after="46" w:line="356" w:lineRule="auto"/>
        <w:ind w:left="-5"/>
        <w:rPr>
          <w:rFonts w:asciiTheme="minorHAnsi" w:hAnsiTheme="minorHAnsi" w:cstheme="minorHAnsi"/>
          <w:color w:val="FF0000"/>
          <w:szCs w:val="24"/>
        </w:rPr>
      </w:pPr>
      <w:r w:rsidRPr="00DA3E6C">
        <w:rPr>
          <w:rFonts w:asciiTheme="minorHAnsi" w:hAnsiTheme="minorHAnsi" w:cstheme="minorHAnsi"/>
          <w:szCs w:val="24"/>
        </w:rPr>
        <w:t xml:space="preserve">Wnioski należy składać do Urzędu Gminy w Żukowie, ul. Gdańska 52, 83-330 Żukowo </w:t>
      </w:r>
      <w:r w:rsidR="00772D80" w:rsidRPr="00DA3E6C">
        <w:rPr>
          <w:rFonts w:asciiTheme="minorHAnsi" w:hAnsiTheme="minorHAnsi" w:cstheme="minorHAnsi"/>
          <w:szCs w:val="24"/>
        </w:rPr>
        <w:br/>
      </w:r>
      <w:r w:rsidRPr="00DA3E6C">
        <w:rPr>
          <w:rFonts w:asciiTheme="minorHAnsi" w:hAnsiTheme="minorHAnsi" w:cstheme="minorHAnsi"/>
          <w:b/>
          <w:szCs w:val="24"/>
        </w:rPr>
        <w:t xml:space="preserve">w nieprzekraczalnym terminie do dnia </w:t>
      </w:r>
      <w:r w:rsidR="007F4357" w:rsidRPr="00DA3E6C">
        <w:rPr>
          <w:rFonts w:asciiTheme="minorHAnsi" w:hAnsiTheme="minorHAnsi" w:cstheme="minorHAnsi"/>
          <w:b/>
          <w:color w:val="auto"/>
          <w:szCs w:val="24"/>
        </w:rPr>
        <w:t>20</w:t>
      </w:r>
      <w:r w:rsidRPr="00DA3E6C">
        <w:rPr>
          <w:rFonts w:asciiTheme="minorHAnsi" w:hAnsiTheme="minorHAnsi" w:cstheme="minorHAnsi"/>
          <w:b/>
          <w:color w:val="auto"/>
          <w:szCs w:val="24"/>
        </w:rPr>
        <w:t xml:space="preserve"> lutego 202</w:t>
      </w:r>
      <w:r w:rsidR="00DB7577" w:rsidRPr="00DA3E6C">
        <w:rPr>
          <w:rFonts w:asciiTheme="minorHAnsi" w:hAnsiTheme="minorHAnsi" w:cstheme="minorHAnsi"/>
          <w:b/>
          <w:color w:val="auto"/>
          <w:szCs w:val="24"/>
        </w:rPr>
        <w:t>5</w:t>
      </w:r>
      <w:r w:rsidRPr="00DA3E6C">
        <w:rPr>
          <w:rFonts w:asciiTheme="minorHAnsi" w:hAnsiTheme="minorHAnsi" w:cstheme="minorHAnsi"/>
          <w:b/>
          <w:color w:val="auto"/>
          <w:szCs w:val="24"/>
        </w:rPr>
        <w:t xml:space="preserve"> r.  </w:t>
      </w:r>
    </w:p>
    <w:p w14:paraId="09A4AA74" w14:textId="0FEBA4B6" w:rsidR="00FD4015" w:rsidRPr="00DA3E6C" w:rsidRDefault="00012374">
      <w:pPr>
        <w:spacing w:after="6" w:line="395" w:lineRule="auto"/>
        <w:ind w:left="-5"/>
        <w:rPr>
          <w:rFonts w:asciiTheme="minorHAnsi" w:hAnsiTheme="minorHAnsi" w:cstheme="minorHAnsi"/>
          <w:szCs w:val="24"/>
        </w:rPr>
      </w:pPr>
      <w:r w:rsidRPr="00DA3E6C">
        <w:rPr>
          <w:rFonts w:asciiTheme="minorHAnsi" w:hAnsiTheme="minorHAnsi" w:cstheme="minorHAnsi"/>
          <w:szCs w:val="24"/>
        </w:rPr>
        <w:t>Harmonogram Programu wspólnego utwardzania dróg gminnych płytami YOMB na terenie Gminy Żukowo w 202</w:t>
      </w:r>
      <w:r w:rsidR="00DE302E">
        <w:rPr>
          <w:rFonts w:asciiTheme="minorHAnsi" w:hAnsiTheme="minorHAnsi" w:cstheme="minorHAnsi"/>
          <w:szCs w:val="24"/>
        </w:rPr>
        <w:t>5</w:t>
      </w:r>
      <w:r w:rsidRPr="00DA3E6C">
        <w:rPr>
          <w:rFonts w:asciiTheme="minorHAnsi" w:hAnsiTheme="minorHAnsi" w:cstheme="minorHAnsi"/>
          <w:szCs w:val="24"/>
        </w:rPr>
        <w:t xml:space="preserve"> r. kształtuje się następująco: </w:t>
      </w:r>
    </w:p>
    <w:p w14:paraId="0D2BEAA7" w14:textId="2B8E27D9" w:rsidR="00FD4015" w:rsidRPr="00DA3E6C" w:rsidRDefault="00012374" w:rsidP="00DA3E6C">
      <w:pPr>
        <w:numPr>
          <w:ilvl w:val="0"/>
          <w:numId w:val="11"/>
        </w:numPr>
        <w:spacing w:after="52" w:line="356" w:lineRule="auto"/>
        <w:rPr>
          <w:rFonts w:asciiTheme="minorHAnsi" w:hAnsiTheme="minorHAnsi" w:cstheme="minorHAnsi"/>
          <w:szCs w:val="24"/>
        </w:rPr>
      </w:pPr>
      <w:r w:rsidRPr="00DA3E6C">
        <w:rPr>
          <w:rFonts w:asciiTheme="minorHAnsi" w:hAnsiTheme="minorHAnsi" w:cstheme="minorHAnsi"/>
          <w:szCs w:val="24"/>
        </w:rPr>
        <w:t xml:space="preserve">Wnioski należy składać do Urzędu Gminy w Żukowie, ul. Gdańska 52, 83-330 Żukowo </w:t>
      </w:r>
      <w:r w:rsidR="00772D80" w:rsidRPr="00DA3E6C">
        <w:rPr>
          <w:rFonts w:asciiTheme="minorHAnsi" w:hAnsiTheme="minorHAnsi" w:cstheme="minorHAnsi"/>
          <w:szCs w:val="24"/>
        </w:rPr>
        <w:br/>
      </w:r>
      <w:r w:rsidRPr="00DA3E6C">
        <w:rPr>
          <w:rFonts w:asciiTheme="minorHAnsi" w:hAnsiTheme="minorHAnsi" w:cstheme="minorHAnsi"/>
          <w:szCs w:val="24"/>
        </w:rPr>
        <w:t xml:space="preserve">w nieprzekraczalnym terminie </w:t>
      </w:r>
      <w:r w:rsidRPr="00DA3E6C">
        <w:rPr>
          <w:rFonts w:asciiTheme="minorHAnsi" w:hAnsiTheme="minorHAnsi" w:cstheme="minorHAnsi"/>
          <w:b/>
          <w:szCs w:val="24"/>
        </w:rPr>
        <w:t xml:space="preserve">do dnia </w:t>
      </w:r>
      <w:r w:rsidR="007F4357" w:rsidRPr="00DA3E6C">
        <w:rPr>
          <w:rFonts w:asciiTheme="minorHAnsi" w:hAnsiTheme="minorHAnsi" w:cstheme="minorHAnsi"/>
          <w:b/>
          <w:color w:val="auto"/>
          <w:szCs w:val="24"/>
        </w:rPr>
        <w:t>20</w:t>
      </w:r>
      <w:r w:rsidRPr="00DA3E6C">
        <w:rPr>
          <w:rFonts w:asciiTheme="minorHAnsi" w:hAnsiTheme="minorHAnsi" w:cstheme="minorHAnsi"/>
          <w:b/>
          <w:color w:val="auto"/>
          <w:szCs w:val="24"/>
        </w:rPr>
        <w:t xml:space="preserve"> lutego 202</w:t>
      </w:r>
      <w:r w:rsidR="00DB7577" w:rsidRPr="00DA3E6C">
        <w:rPr>
          <w:rFonts w:asciiTheme="minorHAnsi" w:hAnsiTheme="minorHAnsi" w:cstheme="minorHAnsi"/>
          <w:b/>
          <w:color w:val="auto"/>
          <w:szCs w:val="24"/>
        </w:rPr>
        <w:t>5</w:t>
      </w:r>
      <w:r w:rsidRPr="00DA3E6C">
        <w:rPr>
          <w:rFonts w:asciiTheme="minorHAnsi" w:hAnsiTheme="minorHAnsi" w:cstheme="minorHAnsi"/>
          <w:b/>
          <w:color w:val="auto"/>
          <w:szCs w:val="24"/>
        </w:rPr>
        <w:t xml:space="preserve"> </w:t>
      </w:r>
      <w:r w:rsidRPr="00DA3E6C">
        <w:rPr>
          <w:rFonts w:asciiTheme="minorHAnsi" w:hAnsiTheme="minorHAnsi" w:cstheme="minorHAnsi"/>
          <w:b/>
          <w:szCs w:val="24"/>
        </w:rPr>
        <w:t>r</w:t>
      </w:r>
      <w:r w:rsidR="00092B84" w:rsidRPr="00DA3E6C">
        <w:rPr>
          <w:rFonts w:asciiTheme="minorHAnsi" w:hAnsiTheme="minorHAnsi" w:cstheme="minorHAnsi"/>
          <w:b/>
          <w:szCs w:val="24"/>
        </w:rPr>
        <w:t xml:space="preserve">. </w:t>
      </w:r>
      <w:r w:rsidR="000B57A0" w:rsidRPr="00DA3E6C">
        <w:rPr>
          <w:rFonts w:asciiTheme="minorHAnsi" w:hAnsiTheme="minorHAnsi" w:cstheme="minorHAnsi"/>
          <w:b/>
          <w:szCs w:val="24"/>
        </w:rPr>
        <w:t xml:space="preserve">godz. 15.00 </w:t>
      </w:r>
      <w:r w:rsidR="00092B84" w:rsidRPr="00DA3E6C">
        <w:rPr>
          <w:rFonts w:asciiTheme="minorHAnsi" w:hAnsiTheme="minorHAnsi" w:cstheme="minorHAnsi"/>
          <w:b/>
          <w:szCs w:val="24"/>
        </w:rPr>
        <w:t>liczy się data doręczenia</w:t>
      </w:r>
      <w:r w:rsidR="000B57A0" w:rsidRPr="00DA3E6C">
        <w:rPr>
          <w:rFonts w:asciiTheme="minorHAnsi" w:hAnsiTheme="minorHAnsi" w:cstheme="minorHAnsi"/>
          <w:b/>
          <w:szCs w:val="24"/>
        </w:rPr>
        <w:t xml:space="preserve"> do urzędu.</w:t>
      </w:r>
    </w:p>
    <w:p w14:paraId="74D38746" w14:textId="17B94EF5" w:rsidR="0093363E" w:rsidRPr="00DA3E6C" w:rsidRDefault="0093363E" w:rsidP="00DA3E6C">
      <w:pPr>
        <w:numPr>
          <w:ilvl w:val="0"/>
          <w:numId w:val="11"/>
        </w:numPr>
        <w:spacing w:after="52" w:line="356" w:lineRule="auto"/>
        <w:rPr>
          <w:rFonts w:asciiTheme="minorHAnsi" w:hAnsiTheme="minorHAnsi" w:cstheme="minorHAnsi"/>
          <w:szCs w:val="24"/>
        </w:rPr>
      </w:pPr>
      <w:r w:rsidRPr="00DA3E6C">
        <w:rPr>
          <w:rFonts w:asciiTheme="minorHAnsi" w:hAnsiTheme="minorHAnsi" w:cstheme="minorHAnsi"/>
          <w:bCs/>
          <w:szCs w:val="24"/>
        </w:rPr>
        <w:t>Informacja o rozpoznaniu wniosku zostanie przekazana do wnioskodawcy w terminie</w:t>
      </w:r>
      <w:r w:rsidRPr="00DA3E6C">
        <w:rPr>
          <w:rFonts w:asciiTheme="minorHAnsi" w:hAnsiTheme="minorHAnsi" w:cstheme="minorHAnsi"/>
          <w:b/>
          <w:szCs w:val="24"/>
        </w:rPr>
        <w:t xml:space="preserve"> do dnia 17 marca 2025 r.</w:t>
      </w:r>
    </w:p>
    <w:p w14:paraId="68D5B938" w14:textId="77ED6FD1" w:rsidR="00FD4015" w:rsidRPr="00DA3E6C" w:rsidRDefault="00012374" w:rsidP="00DA3E6C">
      <w:pPr>
        <w:numPr>
          <w:ilvl w:val="0"/>
          <w:numId w:val="11"/>
        </w:numPr>
        <w:spacing w:after="34" w:line="371" w:lineRule="auto"/>
        <w:rPr>
          <w:rFonts w:asciiTheme="minorHAnsi" w:hAnsiTheme="minorHAnsi" w:cstheme="minorHAnsi"/>
          <w:szCs w:val="24"/>
        </w:rPr>
      </w:pPr>
      <w:r w:rsidRPr="00DA3E6C">
        <w:rPr>
          <w:rFonts w:asciiTheme="minorHAnsi" w:hAnsiTheme="minorHAnsi" w:cstheme="minorHAnsi"/>
          <w:szCs w:val="24"/>
        </w:rPr>
        <w:lastRenderedPageBreak/>
        <w:t xml:space="preserve">Zawarcie umów darowizny środków pieniężnych z poleceniem następować będzie sukcesywnie, po dokonanej weryfikacji w terenie danych wskazanych we wniosku przez Uczestnika Programu oraz weryfikacji czy proporcja </w:t>
      </w:r>
      <w:r w:rsidR="0093363E" w:rsidRPr="00DA3E6C">
        <w:rPr>
          <w:rFonts w:asciiTheme="minorHAnsi" w:hAnsiTheme="minorHAnsi" w:cstheme="minorHAnsi"/>
          <w:szCs w:val="24"/>
        </w:rPr>
        <w:t xml:space="preserve">ok. </w:t>
      </w:r>
      <w:r w:rsidRPr="00DA3E6C">
        <w:rPr>
          <w:rFonts w:asciiTheme="minorHAnsi" w:hAnsiTheme="minorHAnsi" w:cstheme="minorHAnsi"/>
          <w:szCs w:val="24"/>
        </w:rPr>
        <w:t xml:space="preserve">40% do </w:t>
      </w:r>
      <w:r w:rsidR="0093363E" w:rsidRPr="00DA3E6C">
        <w:rPr>
          <w:rFonts w:asciiTheme="minorHAnsi" w:hAnsiTheme="minorHAnsi" w:cstheme="minorHAnsi"/>
          <w:szCs w:val="24"/>
        </w:rPr>
        <w:t xml:space="preserve">ok. </w:t>
      </w:r>
      <w:r w:rsidRPr="00DA3E6C">
        <w:rPr>
          <w:rFonts w:asciiTheme="minorHAnsi" w:hAnsiTheme="minorHAnsi" w:cstheme="minorHAnsi"/>
          <w:szCs w:val="24"/>
        </w:rPr>
        <w:t>60% udziału środków gminnych zostanie zachowana w ramach zgłoszonej inicjatywy.</w:t>
      </w:r>
      <w:r w:rsidRPr="00DA3E6C">
        <w:rPr>
          <w:rFonts w:asciiTheme="minorHAnsi" w:hAnsiTheme="minorHAnsi" w:cstheme="minorHAnsi"/>
          <w:b/>
          <w:szCs w:val="24"/>
        </w:rPr>
        <w:t xml:space="preserve"> </w:t>
      </w:r>
    </w:p>
    <w:p w14:paraId="6A2F8E28" w14:textId="77777777" w:rsidR="00FD4015" w:rsidRPr="00DA3E6C" w:rsidRDefault="00012374" w:rsidP="00DA3E6C">
      <w:pPr>
        <w:numPr>
          <w:ilvl w:val="0"/>
          <w:numId w:val="11"/>
        </w:numPr>
        <w:spacing w:after="116"/>
        <w:rPr>
          <w:rFonts w:asciiTheme="minorHAnsi" w:hAnsiTheme="minorHAnsi" w:cstheme="minorHAnsi"/>
          <w:szCs w:val="24"/>
        </w:rPr>
      </w:pPr>
      <w:r w:rsidRPr="00DA3E6C">
        <w:rPr>
          <w:rFonts w:asciiTheme="minorHAnsi" w:hAnsiTheme="minorHAnsi" w:cstheme="minorHAnsi"/>
          <w:szCs w:val="24"/>
        </w:rPr>
        <w:t>Termin wpłaty darowizn określi każdorazowo umowa darowizny z poleceniem.</w:t>
      </w:r>
      <w:r w:rsidRPr="00DA3E6C">
        <w:rPr>
          <w:rFonts w:asciiTheme="minorHAnsi" w:hAnsiTheme="minorHAnsi" w:cstheme="minorHAnsi"/>
          <w:b/>
          <w:szCs w:val="24"/>
        </w:rPr>
        <w:t xml:space="preserve"> </w:t>
      </w:r>
    </w:p>
    <w:p w14:paraId="3D6D7530" w14:textId="782B61B0" w:rsidR="00FD4015" w:rsidRPr="00DA3E6C" w:rsidRDefault="0093363E" w:rsidP="00DA3E6C">
      <w:pPr>
        <w:numPr>
          <w:ilvl w:val="0"/>
          <w:numId w:val="11"/>
        </w:numPr>
        <w:tabs>
          <w:tab w:val="left" w:pos="284"/>
        </w:tabs>
        <w:spacing w:after="5" w:line="385" w:lineRule="auto"/>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 xml:space="preserve">Program zakłada realizację inwestycji nie później niż do dnia </w:t>
      </w:r>
      <w:r w:rsidR="00012374" w:rsidRPr="00DA3E6C">
        <w:rPr>
          <w:rFonts w:asciiTheme="minorHAnsi" w:hAnsiTheme="minorHAnsi" w:cstheme="minorHAnsi"/>
          <w:b/>
          <w:bCs/>
          <w:color w:val="auto"/>
          <w:szCs w:val="24"/>
        </w:rPr>
        <w:t>2</w:t>
      </w:r>
      <w:r w:rsidR="007F4357" w:rsidRPr="00DA3E6C">
        <w:rPr>
          <w:rFonts w:asciiTheme="minorHAnsi" w:hAnsiTheme="minorHAnsi" w:cstheme="minorHAnsi"/>
          <w:b/>
          <w:bCs/>
          <w:color w:val="auto"/>
          <w:szCs w:val="24"/>
        </w:rPr>
        <w:t>9</w:t>
      </w:r>
      <w:r w:rsidR="00012374" w:rsidRPr="00DA3E6C">
        <w:rPr>
          <w:rFonts w:asciiTheme="minorHAnsi" w:hAnsiTheme="minorHAnsi" w:cstheme="minorHAnsi"/>
          <w:b/>
          <w:bCs/>
          <w:color w:val="auto"/>
          <w:szCs w:val="24"/>
        </w:rPr>
        <w:t>.12.202</w:t>
      </w:r>
      <w:r w:rsidR="00DB7577" w:rsidRPr="00DA3E6C">
        <w:rPr>
          <w:rFonts w:asciiTheme="minorHAnsi" w:hAnsiTheme="minorHAnsi" w:cstheme="minorHAnsi"/>
          <w:b/>
          <w:bCs/>
          <w:color w:val="auto"/>
          <w:szCs w:val="24"/>
        </w:rPr>
        <w:t xml:space="preserve">5 </w:t>
      </w:r>
      <w:r w:rsidR="00012374" w:rsidRPr="00DA3E6C">
        <w:rPr>
          <w:rFonts w:asciiTheme="minorHAnsi" w:hAnsiTheme="minorHAnsi" w:cstheme="minorHAnsi"/>
          <w:b/>
          <w:bCs/>
          <w:szCs w:val="24"/>
        </w:rPr>
        <w:t>r.</w:t>
      </w:r>
      <w:r w:rsidR="00012374" w:rsidRPr="00DA3E6C">
        <w:rPr>
          <w:rFonts w:asciiTheme="minorHAnsi" w:hAnsiTheme="minorHAnsi" w:cstheme="minorHAnsi"/>
          <w:szCs w:val="24"/>
        </w:rPr>
        <w:t xml:space="preserve"> przy założeniu, że:</w:t>
      </w:r>
      <w:r w:rsidRPr="00DA3E6C">
        <w:rPr>
          <w:rFonts w:asciiTheme="minorHAnsi" w:hAnsiTheme="minorHAnsi" w:cstheme="minorHAnsi"/>
          <w:szCs w:val="24"/>
        </w:rPr>
        <w:br/>
      </w:r>
      <w:r w:rsidRPr="00DA3E6C">
        <w:rPr>
          <w:rFonts w:asciiTheme="minorHAnsi" w:hAnsiTheme="minorHAnsi" w:cstheme="minorHAnsi"/>
          <w:bCs/>
          <w:szCs w:val="24"/>
        </w:rPr>
        <w:t xml:space="preserve"> -</w:t>
      </w:r>
      <w:r w:rsidRPr="00DA3E6C">
        <w:rPr>
          <w:rFonts w:asciiTheme="minorHAnsi" w:hAnsiTheme="minorHAnsi" w:cstheme="minorHAnsi"/>
          <w:b/>
          <w:szCs w:val="24"/>
        </w:rPr>
        <w:t xml:space="preserve"> </w:t>
      </w:r>
      <w:r w:rsidR="00012374" w:rsidRPr="00DA3E6C">
        <w:rPr>
          <w:rFonts w:asciiTheme="minorHAnsi" w:hAnsiTheme="minorHAnsi" w:cstheme="minorHAnsi"/>
          <w:szCs w:val="24"/>
        </w:rPr>
        <w:t xml:space="preserve">warunki atmosferyczne pozwolą na realizację inwestycji przy zachowaniu reżimów technologicznych gwarantujących realizację inwestycji zgodnie ze sztuką budowlaną,  </w:t>
      </w:r>
      <w:r w:rsidR="005739B5" w:rsidRPr="00DA3E6C">
        <w:rPr>
          <w:rFonts w:asciiTheme="minorHAnsi" w:hAnsiTheme="minorHAnsi" w:cstheme="minorHAnsi"/>
          <w:szCs w:val="24"/>
        </w:rPr>
        <w:br/>
      </w:r>
      <w:r w:rsidRPr="00DA3E6C">
        <w:rPr>
          <w:rFonts w:asciiTheme="minorHAnsi" w:hAnsiTheme="minorHAnsi" w:cstheme="minorHAnsi"/>
          <w:szCs w:val="24"/>
        </w:rPr>
        <w:t xml:space="preserve">- </w:t>
      </w:r>
      <w:r w:rsidR="00012374" w:rsidRPr="00DA3E6C">
        <w:rPr>
          <w:rFonts w:asciiTheme="minorHAnsi" w:hAnsiTheme="minorHAnsi" w:cstheme="minorHAnsi"/>
          <w:szCs w:val="24"/>
        </w:rPr>
        <w:t xml:space="preserve">Gmina Żukowo otrzymała wymaganą przepisami prawa zgodę na realizację danej inicjatywy, </w:t>
      </w:r>
    </w:p>
    <w:p w14:paraId="2B35986B" w14:textId="0B9E5D62" w:rsidR="00FD4015" w:rsidRPr="00DA3E6C" w:rsidRDefault="0093363E" w:rsidP="00DA3E6C">
      <w:pPr>
        <w:pStyle w:val="Akapitzlist"/>
        <w:spacing w:after="70"/>
        <w:ind w:firstLine="0"/>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 xml:space="preserve">wykonawca prac posiada możliwości realizacyjne, </w:t>
      </w:r>
    </w:p>
    <w:p w14:paraId="2B3B53A1" w14:textId="77777777" w:rsidR="0093363E" w:rsidRPr="00DA3E6C" w:rsidRDefault="0093363E" w:rsidP="00DA3E6C">
      <w:pPr>
        <w:pStyle w:val="Akapitzlist"/>
        <w:spacing w:after="0" w:line="371" w:lineRule="auto"/>
        <w:ind w:firstLine="0"/>
        <w:rPr>
          <w:rFonts w:asciiTheme="minorHAnsi" w:hAnsiTheme="minorHAnsi" w:cstheme="minorHAnsi"/>
          <w:szCs w:val="24"/>
        </w:rPr>
      </w:pPr>
      <w:r w:rsidRPr="00DA3E6C">
        <w:rPr>
          <w:rFonts w:asciiTheme="minorHAnsi" w:hAnsiTheme="minorHAnsi" w:cstheme="minorHAnsi"/>
          <w:szCs w:val="24"/>
        </w:rPr>
        <w:t xml:space="preserve">- </w:t>
      </w:r>
      <w:r w:rsidR="00012374" w:rsidRPr="00DA3E6C">
        <w:rPr>
          <w:rFonts w:asciiTheme="minorHAnsi" w:hAnsiTheme="minorHAnsi" w:cstheme="minorHAnsi"/>
          <w:szCs w:val="24"/>
        </w:rPr>
        <w:t xml:space="preserve">nie zachodzi kolizja z planowaną realizacją inwestycji uzasadniająca odłożenie terminu realizacji inicjatywy z niniejszego programu do czasu jej zakończenia (np. planowana budowa kanalizacji).  </w:t>
      </w:r>
    </w:p>
    <w:p w14:paraId="2ED3E379" w14:textId="77777777" w:rsidR="0093363E" w:rsidRPr="00DA3E6C" w:rsidRDefault="0093363E" w:rsidP="0093363E">
      <w:pPr>
        <w:spacing w:after="0" w:line="371" w:lineRule="auto"/>
        <w:ind w:left="-5" w:firstLine="5"/>
        <w:rPr>
          <w:rFonts w:asciiTheme="minorHAnsi" w:hAnsiTheme="minorHAnsi" w:cstheme="minorHAnsi"/>
          <w:szCs w:val="24"/>
        </w:rPr>
      </w:pPr>
    </w:p>
    <w:p w14:paraId="4224FC84" w14:textId="274C6D3A" w:rsidR="00FD4015" w:rsidRPr="00DA3E6C" w:rsidRDefault="00012374" w:rsidP="0093363E">
      <w:pPr>
        <w:spacing w:after="0" w:line="371" w:lineRule="auto"/>
        <w:ind w:left="-5" w:firstLine="5"/>
        <w:rPr>
          <w:rFonts w:asciiTheme="minorHAnsi" w:hAnsiTheme="minorHAnsi" w:cstheme="minorHAnsi"/>
          <w:b/>
          <w:bCs/>
          <w:i/>
          <w:iCs/>
          <w:szCs w:val="24"/>
        </w:rPr>
      </w:pPr>
      <w:r w:rsidRPr="00DA3E6C">
        <w:rPr>
          <w:rFonts w:asciiTheme="minorHAnsi" w:hAnsiTheme="minorHAnsi" w:cstheme="minorHAnsi"/>
          <w:b/>
          <w:bCs/>
          <w:i/>
          <w:iCs/>
          <w:szCs w:val="24"/>
        </w:rPr>
        <w:t>W przypadku, gdyby realizacja danej inicjatywy w roku 202</w:t>
      </w:r>
      <w:r w:rsidR="00DB7577" w:rsidRPr="00DA3E6C">
        <w:rPr>
          <w:rFonts w:asciiTheme="minorHAnsi" w:hAnsiTheme="minorHAnsi" w:cstheme="minorHAnsi"/>
          <w:b/>
          <w:bCs/>
          <w:i/>
          <w:iCs/>
          <w:szCs w:val="24"/>
        </w:rPr>
        <w:t>5</w:t>
      </w:r>
      <w:r w:rsidRPr="00DA3E6C">
        <w:rPr>
          <w:rFonts w:asciiTheme="minorHAnsi" w:hAnsiTheme="minorHAnsi" w:cstheme="minorHAnsi"/>
          <w:b/>
          <w:bCs/>
          <w:i/>
          <w:iCs/>
          <w:szCs w:val="24"/>
        </w:rPr>
        <w:t xml:space="preserve"> okazała się niemożliwa, przekazane środki dedykowane wykonaniu danego konkretnego zadania zostaną zwrócone Uczestnikowi Programu, w przypadku, jeśli wyrazi taką wolę lub zadysponowane na ten cel </w:t>
      </w:r>
      <w:r w:rsidR="00DA3E6C">
        <w:rPr>
          <w:rFonts w:asciiTheme="minorHAnsi" w:hAnsiTheme="minorHAnsi" w:cstheme="minorHAnsi"/>
          <w:b/>
          <w:bCs/>
          <w:i/>
          <w:iCs/>
          <w:szCs w:val="24"/>
        </w:rPr>
        <w:br/>
      </w:r>
      <w:r w:rsidRPr="00DA3E6C">
        <w:rPr>
          <w:rFonts w:asciiTheme="minorHAnsi" w:hAnsiTheme="minorHAnsi" w:cstheme="minorHAnsi"/>
          <w:b/>
          <w:bCs/>
          <w:i/>
          <w:iCs/>
          <w:szCs w:val="24"/>
        </w:rPr>
        <w:t xml:space="preserve">w roku następnym lub innym możliwym terminie, po ustaniu przyczyny przesunięcia terminu realizacji. Środki przekazane na utwardzenie danej drogi mogą być zadysponowane tylko na </w:t>
      </w:r>
      <w:r w:rsidR="00DA3E6C">
        <w:rPr>
          <w:rFonts w:asciiTheme="minorHAnsi" w:hAnsiTheme="minorHAnsi" w:cstheme="minorHAnsi"/>
          <w:b/>
          <w:bCs/>
          <w:i/>
          <w:iCs/>
          <w:szCs w:val="24"/>
        </w:rPr>
        <w:t xml:space="preserve">wskazany </w:t>
      </w:r>
      <w:r w:rsidRPr="00DA3E6C">
        <w:rPr>
          <w:rFonts w:asciiTheme="minorHAnsi" w:hAnsiTheme="minorHAnsi" w:cstheme="minorHAnsi"/>
          <w:b/>
          <w:bCs/>
          <w:i/>
          <w:iCs/>
          <w:szCs w:val="24"/>
        </w:rPr>
        <w:t xml:space="preserve">cel, co wynika z charakteru darowizny. </w:t>
      </w:r>
    </w:p>
    <w:p w14:paraId="1FF81DE9" w14:textId="77777777" w:rsidR="00FD4015" w:rsidRPr="00DA3E6C" w:rsidRDefault="00012374">
      <w:pPr>
        <w:spacing w:after="0" w:line="259" w:lineRule="auto"/>
        <w:ind w:left="0" w:firstLine="0"/>
        <w:jc w:val="left"/>
        <w:rPr>
          <w:rFonts w:asciiTheme="minorHAnsi" w:hAnsiTheme="minorHAnsi" w:cstheme="minorHAnsi"/>
          <w:szCs w:val="24"/>
        </w:rPr>
      </w:pPr>
      <w:r w:rsidRPr="00DA3E6C">
        <w:rPr>
          <w:rFonts w:asciiTheme="minorHAnsi" w:eastAsia="Calibri" w:hAnsiTheme="minorHAnsi" w:cstheme="minorHAnsi"/>
          <w:szCs w:val="24"/>
        </w:rPr>
        <w:t xml:space="preserve"> </w:t>
      </w:r>
    </w:p>
    <w:sectPr w:rsidR="00FD4015" w:rsidRPr="00DA3E6C">
      <w:pgSz w:w="12240" w:h="15840"/>
      <w:pgMar w:top="1426" w:right="1414" w:bottom="1472"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0C3"/>
    <w:multiLevelType w:val="hybridMultilevel"/>
    <w:tmpl w:val="BF4AEB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EA10CC"/>
    <w:multiLevelType w:val="hybridMultilevel"/>
    <w:tmpl w:val="4CCA304E"/>
    <w:lvl w:ilvl="0" w:tplc="78CCAB3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D451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C0C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32AD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0438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7048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C10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3013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8AA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554EE6"/>
    <w:multiLevelType w:val="hybridMultilevel"/>
    <w:tmpl w:val="73560528"/>
    <w:lvl w:ilvl="0" w:tplc="0415000F">
      <w:start w:val="1"/>
      <w:numFmt w:val="decimal"/>
      <w:lvlText w:val="%1."/>
      <w:lvlJc w:val="left"/>
      <w:pPr>
        <w:ind w:left="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5A4E59"/>
    <w:multiLevelType w:val="hybridMultilevel"/>
    <w:tmpl w:val="093CBECC"/>
    <w:lvl w:ilvl="0" w:tplc="4CD4B68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ACB0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CE0B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6885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9CF4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E423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C812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BA88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DED5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F326F3"/>
    <w:multiLevelType w:val="hybridMultilevel"/>
    <w:tmpl w:val="D06C3EF2"/>
    <w:lvl w:ilvl="0" w:tplc="5914C65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2868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D436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F2E0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F017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54F7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6890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0A6D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107B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B6F238A"/>
    <w:multiLevelType w:val="hybridMultilevel"/>
    <w:tmpl w:val="3BD23FA2"/>
    <w:lvl w:ilvl="0" w:tplc="914A573A">
      <w:start w:val="1"/>
      <w:numFmt w:val="decimal"/>
      <w:lvlText w:val="%1."/>
      <w:lvlJc w:val="left"/>
      <w:pPr>
        <w:ind w:left="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84BC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90E0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5641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52A0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96F4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2402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29E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7208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1E21585"/>
    <w:multiLevelType w:val="hybridMultilevel"/>
    <w:tmpl w:val="82EAECDE"/>
    <w:lvl w:ilvl="0" w:tplc="B994E6D6">
      <w:start w:val="2"/>
      <w:numFmt w:val="lowerLetter"/>
      <w:lvlText w:val="%1)"/>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04BD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3A53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9C56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ADB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8AF7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F48A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9E95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639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78D73EC"/>
    <w:multiLevelType w:val="hybridMultilevel"/>
    <w:tmpl w:val="C69CD67A"/>
    <w:lvl w:ilvl="0" w:tplc="A9BE4968">
      <w:start w:val="3"/>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F8BA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BA97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FC9D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24B2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C4C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4654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221D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3833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9861B2"/>
    <w:multiLevelType w:val="hybridMultilevel"/>
    <w:tmpl w:val="818A0C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E45095B"/>
    <w:multiLevelType w:val="hybridMultilevel"/>
    <w:tmpl w:val="42FC53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78E4473"/>
    <w:multiLevelType w:val="hybridMultilevel"/>
    <w:tmpl w:val="4FE09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2537242">
    <w:abstractNumId w:val="4"/>
  </w:num>
  <w:num w:numId="2" w16cid:durableId="516190282">
    <w:abstractNumId w:val="3"/>
  </w:num>
  <w:num w:numId="3" w16cid:durableId="148374079">
    <w:abstractNumId w:val="6"/>
  </w:num>
  <w:num w:numId="4" w16cid:durableId="314064836">
    <w:abstractNumId w:val="7"/>
  </w:num>
  <w:num w:numId="5" w16cid:durableId="871647040">
    <w:abstractNumId w:val="5"/>
  </w:num>
  <w:num w:numId="6" w16cid:durableId="1131754283">
    <w:abstractNumId w:val="1"/>
  </w:num>
  <w:num w:numId="7" w16cid:durableId="49311762">
    <w:abstractNumId w:val="2"/>
  </w:num>
  <w:num w:numId="8" w16cid:durableId="1458642821">
    <w:abstractNumId w:val="8"/>
  </w:num>
  <w:num w:numId="9" w16cid:durableId="691106449">
    <w:abstractNumId w:val="0"/>
  </w:num>
  <w:num w:numId="10" w16cid:durableId="502820990">
    <w:abstractNumId w:val="9"/>
  </w:num>
  <w:num w:numId="11" w16cid:durableId="20490654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015"/>
    <w:rsid w:val="00012374"/>
    <w:rsid w:val="000363A2"/>
    <w:rsid w:val="00092B84"/>
    <w:rsid w:val="000B57A0"/>
    <w:rsid w:val="00100D36"/>
    <w:rsid w:val="00152F15"/>
    <w:rsid w:val="001A4A6C"/>
    <w:rsid w:val="001B6350"/>
    <w:rsid w:val="001D69A1"/>
    <w:rsid w:val="001E5761"/>
    <w:rsid w:val="001F0EFF"/>
    <w:rsid w:val="002802A9"/>
    <w:rsid w:val="00324738"/>
    <w:rsid w:val="003749C5"/>
    <w:rsid w:val="00395163"/>
    <w:rsid w:val="004611B2"/>
    <w:rsid w:val="005739B5"/>
    <w:rsid w:val="005F327B"/>
    <w:rsid w:val="006211A5"/>
    <w:rsid w:val="006968AA"/>
    <w:rsid w:val="006C7C67"/>
    <w:rsid w:val="006F0782"/>
    <w:rsid w:val="00772D80"/>
    <w:rsid w:val="007F4357"/>
    <w:rsid w:val="007F6585"/>
    <w:rsid w:val="00831B02"/>
    <w:rsid w:val="008402D6"/>
    <w:rsid w:val="00885538"/>
    <w:rsid w:val="008A1BB5"/>
    <w:rsid w:val="0093363E"/>
    <w:rsid w:val="009C1E4C"/>
    <w:rsid w:val="009C757F"/>
    <w:rsid w:val="009E6640"/>
    <w:rsid w:val="009E7F18"/>
    <w:rsid w:val="00A040C3"/>
    <w:rsid w:val="00B23B6C"/>
    <w:rsid w:val="00B82C1E"/>
    <w:rsid w:val="00BC5598"/>
    <w:rsid w:val="00BE36E3"/>
    <w:rsid w:val="00C33F16"/>
    <w:rsid w:val="00C4358D"/>
    <w:rsid w:val="00C672A9"/>
    <w:rsid w:val="00CC4D13"/>
    <w:rsid w:val="00DA3E6C"/>
    <w:rsid w:val="00DB7577"/>
    <w:rsid w:val="00DE302E"/>
    <w:rsid w:val="00E00B6F"/>
    <w:rsid w:val="00E221B8"/>
    <w:rsid w:val="00EC72D8"/>
    <w:rsid w:val="00F4371E"/>
    <w:rsid w:val="00F739BD"/>
    <w:rsid w:val="00F91128"/>
    <w:rsid w:val="00FA6FAF"/>
    <w:rsid w:val="00FD40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4D94"/>
  <w15:docId w15:val="{24556D9F-FA43-4AED-9698-15BFC9BD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12" w:line="304" w:lineRule="auto"/>
      <w:ind w:left="10" w:hanging="10"/>
      <w:jc w:val="both"/>
    </w:pPr>
    <w:rPr>
      <w:rFonts w:ascii="Times New Roman" w:eastAsia="Times New Roman" w:hAnsi="Times New Roman" w:cs="Times New Roman"/>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3F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0825C-AA2D-4384-B6AA-B6E5E0D1C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5</Pages>
  <Words>1418</Words>
  <Characters>8511</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Podlaska-Szarmach</dc:creator>
  <cp:keywords/>
  <cp:lastModifiedBy>Mirela Lejk</cp:lastModifiedBy>
  <cp:revision>5</cp:revision>
  <cp:lastPrinted>2025-01-29T14:01:00Z</cp:lastPrinted>
  <dcterms:created xsi:type="dcterms:W3CDTF">2025-01-28T12:51:00Z</dcterms:created>
  <dcterms:modified xsi:type="dcterms:W3CDTF">2025-01-30T10:19:00Z</dcterms:modified>
</cp:coreProperties>
</file>